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267E77" w14:textId="77777777" w:rsidR="007E29F7" w:rsidRPr="00812749" w:rsidRDefault="00D02A7C" w:rsidP="00812749">
      <w:pPr>
        <w:spacing w:after="0" w:line="360" w:lineRule="auto"/>
        <w:jc w:val="center"/>
        <w:rPr>
          <w:rFonts w:ascii="Times New Roman" w:hAnsi="Times New Roman" w:cs="Times New Roman"/>
          <w:b/>
          <w:sz w:val="24"/>
          <w:szCs w:val="24"/>
        </w:rPr>
      </w:pPr>
      <w:r w:rsidRPr="00812749">
        <w:rPr>
          <w:rFonts w:ascii="Times New Roman" w:hAnsi="Times New Roman" w:cs="Times New Roman"/>
          <w:b/>
          <w:sz w:val="24"/>
          <w:szCs w:val="24"/>
        </w:rPr>
        <w:t>LEMBAR JAWABAN</w:t>
      </w:r>
    </w:p>
    <w:p w14:paraId="1ACE9B23" w14:textId="0AF4F239" w:rsidR="007E29F7" w:rsidRPr="00812749" w:rsidRDefault="00D02A7C" w:rsidP="00812749">
      <w:pPr>
        <w:spacing w:after="0" w:line="360" w:lineRule="auto"/>
        <w:jc w:val="center"/>
        <w:rPr>
          <w:rFonts w:ascii="Times New Roman" w:hAnsi="Times New Roman" w:cs="Times New Roman"/>
          <w:b/>
          <w:sz w:val="24"/>
          <w:szCs w:val="24"/>
        </w:rPr>
      </w:pPr>
      <w:r w:rsidRPr="00812749">
        <w:rPr>
          <w:rFonts w:ascii="Times New Roman" w:hAnsi="Times New Roman" w:cs="Times New Roman"/>
          <w:b/>
          <w:sz w:val="24"/>
          <w:szCs w:val="24"/>
        </w:rPr>
        <w:t xml:space="preserve">UJIAN </w:t>
      </w:r>
      <w:r w:rsidR="00D44E64" w:rsidRPr="00812749">
        <w:rPr>
          <w:rFonts w:ascii="Times New Roman" w:hAnsi="Times New Roman" w:cs="Times New Roman"/>
          <w:b/>
          <w:sz w:val="24"/>
          <w:szCs w:val="24"/>
          <w:lang w:val="en-ID"/>
        </w:rPr>
        <w:t>AKHIR</w:t>
      </w:r>
      <w:r w:rsidRPr="00812749">
        <w:rPr>
          <w:rFonts w:ascii="Times New Roman" w:hAnsi="Times New Roman" w:cs="Times New Roman"/>
          <w:b/>
          <w:sz w:val="24"/>
          <w:szCs w:val="24"/>
        </w:rPr>
        <w:t xml:space="preserve"> SEMESTER</w:t>
      </w:r>
    </w:p>
    <w:p w14:paraId="03224398" w14:textId="286247EC" w:rsidR="007E29F7" w:rsidRPr="00812749" w:rsidRDefault="00D02A7C" w:rsidP="00812749">
      <w:pPr>
        <w:spacing w:after="0" w:line="360" w:lineRule="auto"/>
        <w:jc w:val="center"/>
        <w:rPr>
          <w:rFonts w:ascii="Times New Roman" w:hAnsi="Times New Roman" w:cs="Times New Roman"/>
          <w:b/>
          <w:sz w:val="24"/>
          <w:szCs w:val="24"/>
          <w:lang w:val="en-US"/>
        </w:rPr>
      </w:pPr>
      <w:r w:rsidRPr="00812749">
        <w:rPr>
          <w:rFonts w:ascii="Times New Roman" w:hAnsi="Times New Roman" w:cs="Times New Roman"/>
          <w:b/>
          <w:sz w:val="24"/>
          <w:szCs w:val="24"/>
        </w:rPr>
        <w:t xml:space="preserve">SEMESTER </w:t>
      </w:r>
      <w:r w:rsidR="00C666AE" w:rsidRPr="00812749">
        <w:rPr>
          <w:rFonts w:ascii="Times New Roman" w:hAnsi="Times New Roman" w:cs="Times New Roman"/>
          <w:b/>
          <w:sz w:val="24"/>
          <w:szCs w:val="24"/>
          <w:lang w:val="en-US"/>
        </w:rPr>
        <w:t>GENAP</w:t>
      </w:r>
      <w:r w:rsidRPr="00812749">
        <w:rPr>
          <w:rFonts w:ascii="Times New Roman" w:hAnsi="Times New Roman" w:cs="Times New Roman"/>
          <w:b/>
          <w:sz w:val="24"/>
          <w:szCs w:val="24"/>
        </w:rPr>
        <w:t xml:space="preserve"> TAHUN AJARAN 202</w:t>
      </w:r>
      <w:r w:rsidR="00016C43" w:rsidRPr="00812749">
        <w:rPr>
          <w:rFonts w:ascii="Times New Roman" w:hAnsi="Times New Roman" w:cs="Times New Roman"/>
          <w:b/>
          <w:sz w:val="24"/>
          <w:szCs w:val="24"/>
          <w:lang w:val="en-US"/>
        </w:rPr>
        <w:t>3</w:t>
      </w:r>
      <w:r w:rsidRPr="00812749">
        <w:rPr>
          <w:rFonts w:ascii="Times New Roman" w:hAnsi="Times New Roman" w:cs="Times New Roman"/>
          <w:b/>
          <w:sz w:val="24"/>
          <w:szCs w:val="24"/>
        </w:rPr>
        <w:t>/202</w:t>
      </w:r>
      <w:r w:rsidR="00016C43" w:rsidRPr="00812749">
        <w:rPr>
          <w:rFonts w:ascii="Times New Roman" w:hAnsi="Times New Roman" w:cs="Times New Roman"/>
          <w:b/>
          <w:sz w:val="24"/>
          <w:szCs w:val="24"/>
          <w:lang w:val="en-US"/>
        </w:rPr>
        <w:t>4</w:t>
      </w:r>
    </w:p>
    <w:p w14:paraId="5487C255" w14:textId="77777777" w:rsidR="007E29F7" w:rsidRPr="00812749" w:rsidRDefault="007E29F7" w:rsidP="00812749">
      <w:pPr>
        <w:spacing w:after="0" w:line="360" w:lineRule="auto"/>
        <w:jc w:val="both"/>
        <w:rPr>
          <w:rFonts w:ascii="Times New Roman" w:hAnsi="Times New Roman" w:cs="Times New Roman"/>
          <w:b/>
          <w:sz w:val="24"/>
          <w:szCs w:val="24"/>
        </w:rPr>
      </w:pPr>
    </w:p>
    <w:p w14:paraId="773725D9" w14:textId="1B5A0655" w:rsidR="007E29F7" w:rsidRPr="00812749" w:rsidRDefault="00D02A7C" w:rsidP="00812749">
      <w:pPr>
        <w:tabs>
          <w:tab w:val="left" w:pos="1843"/>
        </w:tabs>
        <w:spacing w:after="0" w:line="360" w:lineRule="auto"/>
        <w:jc w:val="both"/>
        <w:rPr>
          <w:rFonts w:ascii="Times New Roman" w:hAnsi="Times New Roman" w:cs="Times New Roman"/>
          <w:sz w:val="24"/>
          <w:szCs w:val="24"/>
        </w:rPr>
      </w:pPr>
      <w:r w:rsidRPr="00812749">
        <w:rPr>
          <w:rFonts w:ascii="Times New Roman" w:hAnsi="Times New Roman" w:cs="Times New Roman"/>
          <w:sz w:val="24"/>
          <w:szCs w:val="24"/>
        </w:rPr>
        <w:t>Mata Kulia</w:t>
      </w:r>
      <w:r w:rsidR="00C61847" w:rsidRPr="00812749">
        <w:rPr>
          <w:rFonts w:ascii="Times New Roman" w:hAnsi="Times New Roman" w:cs="Times New Roman"/>
          <w:sz w:val="24"/>
          <w:szCs w:val="24"/>
          <w:lang w:val="en-US"/>
        </w:rPr>
        <w:t>h</w:t>
      </w:r>
      <w:r w:rsidR="00C61847" w:rsidRPr="00812749">
        <w:rPr>
          <w:rFonts w:ascii="Times New Roman" w:hAnsi="Times New Roman" w:cs="Times New Roman"/>
          <w:sz w:val="24"/>
          <w:szCs w:val="24"/>
          <w:lang w:val="en-US"/>
        </w:rPr>
        <w:tab/>
        <w:t>:</w:t>
      </w:r>
      <w:r w:rsidR="00901C9E" w:rsidRPr="00812749">
        <w:rPr>
          <w:rFonts w:ascii="Times New Roman" w:hAnsi="Times New Roman" w:cs="Times New Roman"/>
          <w:sz w:val="24"/>
          <w:szCs w:val="24"/>
          <w:lang w:val="en-US"/>
        </w:rPr>
        <w:t xml:space="preserve"> </w:t>
      </w:r>
      <w:r w:rsidR="00E87B0C" w:rsidRPr="00812749">
        <w:rPr>
          <w:rFonts w:ascii="Times New Roman" w:hAnsi="Times New Roman" w:cs="Times New Roman"/>
          <w:sz w:val="24"/>
          <w:szCs w:val="24"/>
          <w:lang w:val="en-US"/>
        </w:rPr>
        <w:t>Aljabar Linear</w:t>
      </w:r>
    </w:p>
    <w:p w14:paraId="19B3E70D" w14:textId="2746FFA9" w:rsidR="007E29F7" w:rsidRPr="00812749" w:rsidRDefault="00D02A7C" w:rsidP="00812749">
      <w:pPr>
        <w:tabs>
          <w:tab w:val="left" w:pos="1843"/>
        </w:tabs>
        <w:spacing w:after="0" w:line="360" w:lineRule="auto"/>
        <w:jc w:val="both"/>
        <w:rPr>
          <w:rFonts w:ascii="Times New Roman" w:hAnsi="Times New Roman" w:cs="Times New Roman"/>
          <w:sz w:val="24"/>
          <w:szCs w:val="24"/>
          <w:lang w:val="en-US"/>
        </w:rPr>
      </w:pPr>
      <w:r w:rsidRPr="00812749">
        <w:rPr>
          <w:rFonts w:ascii="Times New Roman" w:hAnsi="Times New Roman" w:cs="Times New Roman"/>
          <w:sz w:val="24"/>
          <w:szCs w:val="24"/>
        </w:rPr>
        <w:t>Kelas</w:t>
      </w:r>
      <w:r w:rsidR="00C61847" w:rsidRPr="00812749">
        <w:rPr>
          <w:rFonts w:ascii="Times New Roman" w:hAnsi="Times New Roman" w:cs="Times New Roman"/>
          <w:sz w:val="24"/>
          <w:szCs w:val="24"/>
        </w:rPr>
        <w:tab/>
      </w:r>
      <w:r w:rsidRPr="00812749">
        <w:rPr>
          <w:rFonts w:ascii="Times New Roman" w:hAnsi="Times New Roman" w:cs="Times New Roman"/>
          <w:sz w:val="24"/>
          <w:szCs w:val="24"/>
        </w:rPr>
        <w:t xml:space="preserve">: </w:t>
      </w:r>
      <w:r w:rsidR="0001045A" w:rsidRPr="00812749">
        <w:rPr>
          <w:rFonts w:ascii="Times New Roman" w:hAnsi="Times New Roman" w:cs="Times New Roman"/>
          <w:sz w:val="24"/>
          <w:szCs w:val="24"/>
          <w:lang w:val="en-US"/>
        </w:rPr>
        <w:t>IT10</w:t>
      </w:r>
      <w:r w:rsidR="00BF4789" w:rsidRPr="00812749">
        <w:rPr>
          <w:rFonts w:ascii="Times New Roman" w:hAnsi="Times New Roman" w:cs="Times New Roman"/>
          <w:sz w:val="24"/>
          <w:szCs w:val="24"/>
          <w:lang w:val="en-US"/>
        </w:rPr>
        <w:t>1</w:t>
      </w:r>
    </w:p>
    <w:p w14:paraId="25B3A2E2" w14:textId="4BC59C8D" w:rsidR="007E29F7" w:rsidRPr="00812749" w:rsidRDefault="00D02A7C" w:rsidP="00812749">
      <w:pPr>
        <w:tabs>
          <w:tab w:val="left" w:pos="1843"/>
        </w:tabs>
        <w:spacing w:after="0" w:line="360" w:lineRule="auto"/>
        <w:jc w:val="both"/>
        <w:rPr>
          <w:rFonts w:ascii="Times New Roman" w:hAnsi="Times New Roman" w:cs="Times New Roman"/>
          <w:sz w:val="24"/>
          <w:szCs w:val="24"/>
          <w:lang w:val="en-US"/>
        </w:rPr>
      </w:pPr>
      <w:r w:rsidRPr="00812749">
        <w:rPr>
          <w:rFonts w:ascii="Times New Roman" w:hAnsi="Times New Roman" w:cs="Times New Roman"/>
          <w:sz w:val="24"/>
          <w:szCs w:val="24"/>
        </w:rPr>
        <w:t>Prodi</w:t>
      </w:r>
      <w:r w:rsidR="00C61847" w:rsidRPr="00812749">
        <w:rPr>
          <w:rFonts w:ascii="Times New Roman" w:hAnsi="Times New Roman" w:cs="Times New Roman"/>
          <w:sz w:val="24"/>
          <w:szCs w:val="24"/>
        </w:rPr>
        <w:tab/>
      </w:r>
      <w:r w:rsidRPr="00812749">
        <w:rPr>
          <w:rFonts w:ascii="Times New Roman" w:hAnsi="Times New Roman" w:cs="Times New Roman"/>
          <w:sz w:val="24"/>
          <w:szCs w:val="24"/>
        </w:rPr>
        <w:t xml:space="preserve">: </w:t>
      </w:r>
      <w:r w:rsidR="00B455DC" w:rsidRPr="00812749">
        <w:rPr>
          <w:rFonts w:ascii="Times New Roman" w:eastAsia="Times New Roman" w:hAnsi="Times New Roman" w:cs="Times New Roman"/>
          <w:b/>
          <w:sz w:val="24"/>
          <w:szCs w:val="24"/>
        </w:rPr>
        <w:t>Informatika PJJ S1</w:t>
      </w:r>
    </w:p>
    <w:p w14:paraId="777C84AD" w14:textId="2A4F437D" w:rsidR="007E29F7" w:rsidRPr="00812749" w:rsidRDefault="00D02A7C" w:rsidP="00812749">
      <w:pPr>
        <w:tabs>
          <w:tab w:val="left" w:pos="1843"/>
        </w:tabs>
        <w:spacing w:after="0" w:line="360" w:lineRule="auto"/>
        <w:jc w:val="both"/>
        <w:rPr>
          <w:rFonts w:ascii="Times New Roman" w:hAnsi="Times New Roman" w:cs="Times New Roman"/>
          <w:sz w:val="24"/>
          <w:szCs w:val="24"/>
          <w:lang w:val="en-US"/>
        </w:rPr>
      </w:pPr>
      <w:r w:rsidRPr="00812749">
        <w:rPr>
          <w:rFonts w:ascii="Times New Roman" w:hAnsi="Times New Roman" w:cs="Times New Roman"/>
          <w:sz w:val="24"/>
          <w:szCs w:val="24"/>
        </w:rPr>
        <w:t>Nama Mahasiswa</w:t>
      </w:r>
      <w:r w:rsidR="00C61847" w:rsidRPr="00812749">
        <w:rPr>
          <w:rFonts w:ascii="Times New Roman" w:hAnsi="Times New Roman" w:cs="Times New Roman"/>
          <w:sz w:val="24"/>
          <w:szCs w:val="24"/>
        </w:rPr>
        <w:tab/>
      </w:r>
      <w:r w:rsidR="00C61847" w:rsidRPr="00812749">
        <w:rPr>
          <w:rFonts w:ascii="Times New Roman" w:hAnsi="Times New Roman" w:cs="Times New Roman"/>
          <w:sz w:val="24"/>
          <w:szCs w:val="24"/>
          <w:lang w:val="en-US"/>
        </w:rPr>
        <w:t>:</w:t>
      </w:r>
      <w:r w:rsidR="00901C9E" w:rsidRPr="00812749">
        <w:rPr>
          <w:rFonts w:ascii="Times New Roman" w:hAnsi="Times New Roman" w:cs="Times New Roman"/>
          <w:sz w:val="24"/>
          <w:szCs w:val="24"/>
          <w:lang w:val="en-US"/>
        </w:rPr>
        <w:t xml:space="preserve"> </w:t>
      </w:r>
      <w:r w:rsidR="00B455DC" w:rsidRPr="00812749">
        <w:rPr>
          <w:rFonts w:ascii="Times New Roman" w:hAnsi="Times New Roman" w:cs="Times New Roman"/>
          <w:sz w:val="24"/>
          <w:szCs w:val="24"/>
          <w:lang w:val="en-US"/>
        </w:rPr>
        <w:t>Bravo Jaka Buana</w:t>
      </w:r>
    </w:p>
    <w:p w14:paraId="7EFAD31C" w14:textId="4841FD40" w:rsidR="007E29F7" w:rsidRPr="00812749" w:rsidRDefault="00D02A7C" w:rsidP="00812749">
      <w:pPr>
        <w:tabs>
          <w:tab w:val="left" w:pos="1843"/>
        </w:tabs>
        <w:spacing w:after="0" w:line="360" w:lineRule="auto"/>
        <w:jc w:val="both"/>
        <w:rPr>
          <w:rFonts w:ascii="Times New Roman" w:hAnsi="Times New Roman" w:cs="Times New Roman"/>
          <w:sz w:val="24"/>
          <w:szCs w:val="24"/>
          <w:lang w:val="en-US"/>
        </w:rPr>
      </w:pPr>
      <w:r w:rsidRPr="00812749">
        <w:rPr>
          <w:rFonts w:ascii="Times New Roman" w:hAnsi="Times New Roman" w:cs="Times New Roman"/>
          <w:sz w:val="24"/>
          <w:szCs w:val="24"/>
        </w:rPr>
        <w:t>NIM</w:t>
      </w:r>
      <w:r w:rsidR="00C61847" w:rsidRPr="00812749">
        <w:rPr>
          <w:rFonts w:ascii="Times New Roman" w:hAnsi="Times New Roman" w:cs="Times New Roman"/>
          <w:sz w:val="24"/>
          <w:szCs w:val="24"/>
        </w:rPr>
        <w:tab/>
      </w:r>
      <w:r w:rsidRPr="00812749">
        <w:rPr>
          <w:rFonts w:ascii="Times New Roman" w:hAnsi="Times New Roman" w:cs="Times New Roman"/>
          <w:sz w:val="24"/>
          <w:szCs w:val="24"/>
        </w:rPr>
        <w:t xml:space="preserve">: </w:t>
      </w:r>
      <w:r w:rsidR="00B455DC" w:rsidRPr="00812749">
        <w:rPr>
          <w:rFonts w:ascii="Times New Roman" w:hAnsi="Times New Roman" w:cs="Times New Roman"/>
          <w:sz w:val="24"/>
          <w:szCs w:val="24"/>
          <w:lang w:val="en-US"/>
        </w:rPr>
        <w:t>23040101028</w:t>
      </w:r>
    </w:p>
    <w:p w14:paraId="7781D985" w14:textId="7D95F606" w:rsidR="007E29F7" w:rsidRPr="00812749" w:rsidRDefault="00D02A7C" w:rsidP="00812749">
      <w:pPr>
        <w:tabs>
          <w:tab w:val="left" w:pos="1843"/>
        </w:tabs>
        <w:spacing w:after="0" w:line="360" w:lineRule="auto"/>
        <w:jc w:val="both"/>
        <w:rPr>
          <w:rFonts w:ascii="Times New Roman" w:hAnsi="Times New Roman" w:cs="Times New Roman"/>
          <w:sz w:val="24"/>
          <w:szCs w:val="24"/>
        </w:rPr>
      </w:pPr>
      <w:r w:rsidRPr="00812749">
        <w:rPr>
          <w:rFonts w:ascii="Times New Roman" w:hAnsi="Times New Roman" w:cs="Times New Roman"/>
          <w:sz w:val="24"/>
          <w:szCs w:val="24"/>
        </w:rPr>
        <w:t>Dosen</w:t>
      </w:r>
      <w:r w:rsidR="00C61847" w:rsidRPr="00812749">
        <w:rPr>
          <w:rFonts w:ascii="Times New Roman" w:hAnsi="Times New Roman" w:cs="Times New Roman"/>
          <w:sz w:val="24"/>
          <w:szCs w:val="24"/>
        </w:rPr>
        <w:tab/>
      </w:r>
      <w:r w:rsidRPr="00812749">
        <w:rPr>
          <w:rFonts w:ascii="Times New Roman" w:hAnsi="Times New Roman" w:cs="Times New Roman"/>
          <w:sz w:val="24"/>
          <w:szCs w:val="24"/>
        </w:rPr>
        <w:t xml:space="preserve">: </w:t>
      </w:r>
      <w:r w:rsidR="00E87B0C" w:rsidRPr="00812749">
        <w:rPr>
          <w:rFonts w:ascii="Times New Roman" w:hAnsi="Times New Roman" w:cs="Times New Roman"/>
          <w:sz w:val="24"/>
          <w:szCs w:val="24"/>
        </w:rPr>
        <w:t>Fesa Asy Syifa Nurul Haq, S.Kom., MMSI.</w:t>
      </w:r>
    </w:p>
    <w:p w14:paraId="4B82C95D" w14:textId="13BC3DD1" w:rsidR="007E29F7" w:rsidRPr="00812749" w:rsidRDefault="003A245D" w:rsidP="00812749">
      <w:pPr>
        <w:spacing w:after="0" w:line="360" w:lineRule="auto"/>
        <w:jc w:val="both"/>
        <w:rPr>
          <w:rFonts w:ascii="Times New Roman" w:hAnsi="Times New Roman" w:cs="Times New Roman"/>
          <w:sz w:val="24"/>
          <w:szCs w:val="24"/>
        </w:rPr>
      </w:pPr>
      <w:r>
        <w:rPr>
          <w:noProof/>
        </w:rPr>
        <w:pict w14:anchorId="43E34CAF">
          <v:line id="Straight Connector 5" o:spid="_x0000_s2052" style="position:absolute;left:0;text-align:left;z-index:251663360;visibility:visible;mso-wrap-style:square;mso-wrap-distance-left:9pt;mso-wrap-distance-top:0;mso-wrap-distance-right:9pt;mso-wrap-distance-bottom:0;mso-position-horizontal:absolute;mso-position-horizontal-relative:text;mso-position-vertical:absolute;mso-position-vertical-relative:text" from=".9pt,8.6pt" to="466.5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" strokecolor="black [3200]" strokeweight=".5pt">
            <v:stroke joinstyle="miter"/>
          </v:line>
        </w:pict>
      </w:r>
    </w:p>
    <w:p w14:paraId="71D77A4F" w14:textId="77777777" w:rsidR="007647DD" w:rsidRPr="00812749" w:rsidRDefault="008F7089" w:rsidP="00812749">
      <w:pPr>
        <w:spacing w:after="0" w:line="360" w:lineRule="auto"/>
        <w:jc w:val="both"/>
        <w:rPr>
          <w:rFonts w:ascii="Times New Roman" w:hAnsi="Times New Roman" w:cs="Times New Roman"/>
          <w:b/>
          <w:sz w:val="24"/>
          <w:szCs w:val="24"/>
          <w:lang w:val="en-US"/>
        </w:rPr>
      </w:pPr>
      <w:r w:rsidRPr="00812749">
        <w:rPr>
          <w:rFonts w:ascii="Times New Roman" w:hAnsi="Times New Roman" w:cs="Times New Roman"/>
          <w:b/>
          <w:sz w:val="24"/>
          <w:szCs w:val="24"/>
          <w:lang w:val="en-US"/>
        </w:rPr>
        <w:t>Jawaban Ujian</w:t>
      </w:r>
    </w:p>
    <w:p w14:paraId="2527D87B" w14:textId="77777777" w:rsidR="007647DD" w:rsidRPr="00812749" w:rsidRDefault="007647DD">
      <w:pPr>
        <w:pStyle w:val="NormalWeb"/>
        <w:numPr>
          <w:ilvl w:val="0"/>
          <w:numId w:val="1"/>
        </w:numPr>
        <w:spacing w:line="360" w:lineRule="auto"/>
      </w:pPr>
      <w:r w:rsidRPr="00812749">
        <w:rPr>
          <w:rStyle w:val="citation-440"/>
        </w:rPr>
        <w:t>Sesi ini memperkenalkan konsep routing, yaitu proses meneruskan paket data dari satu jaringan ke jaringan lain</w:t>
      </w:r>
      <w:r w:rsidRPr="00812749">
        <w:t xml:space="preserve">. </w:t>
      </w:r>
      <w:r w:rsidRPr="00812749">
        <w:rPr>
          <w:rStyle w:val="citation-439"/>
        </w:rPr>
        <w:t>Router adalah perangkat yang melakukan fungsi routing, dan bisa berupa komputer yang dikonfigurasi sebagai router atau perangkat keras khusus</w:t>
      </w:r>
      <w:r w:rsidRPr="00812749">
        <w:t>.</w:t>
      </w:r>
    </w:p>
    <w:p w14:paraId="3B509822" w14:textId="77777777" w:rsidR="00171592" w:rsidRPr="00812749" w:rsidRDefault="007647DD" w:rsidP="00812749">
      <w:pPr>
        <w:pStyle w:val="NormalWeb"/>
        <w:spacing w:line="360" w:lineRule="auto"/>
        <w:ind w:left="720"/>
      </w:pPr>
      <w:r w:rsidRPr="00812749">
        <w:t>Komponen utama router meliputi:</w:t>
      </w:r>
    </w:p>
    <w:p w14:paraId="6028172C" w14:textId="090C6378" w:rsidR="007647DD" w:rsidRPr="00812749" w:rsidRDefault="007647DD">
      <w:pPr>
        <w:pStyle w:val="NormalWeb"/>
        <w:numPr>
          <w:ilvl w:val="0"/>
          <w:numId w:val="2"/>
        </w:numPr>
        <w:spacing w:line="360" w:lineRule="auto"/>
      </w:pPr>
      <w:r w:rsidRPr="00812749">
        <w:rPr>
          <w:rStyle w:val="citation-438"/>
          <w:b/>
          <w:bCs/>
        </w:rPr>
        <w:t>CPU</w:t>
      </w:r>
      <w:r w:rsidRPr="00812749">
        <w:rPr>
          <w:rStyle w:val="citation-438"/>
        </w:rPr>
        <w:t>: Menjalankan perintah sistem operasi, inisialisasi sistem, routing, dan kontrol antarmuka jaringan</w:t>
      </w:r>
      <w:r w:rsidRPr="00812749">
        <w:t>.</w:t>
      </w:r>
    </w:p>
    <w:p w14:paraId="7D0DCC72" w14:textId="77777777" w:rsidR="007647DD" w:rsidRPr="00812749" w:rsidRDefault="007647DD">
      <w:pPr>
        <w:pStyle w:val="NormalWeb"/>
        <w:numPr>
          <w:ilvl w:val="0"/>
          <w:numId w:val="2"/>
        </w:numPr>
        <w:spacing w:line="360" w:lineRule="auto"/>
      </w:pPr>
      <w:r w:rsidRPr="00812749">
        <w:rPr>
          <w:rStyle w:val="citation-437"/>
          <w:b/>
          <w:bCs/>
        </w:rPr>
        <w:t>RAM</w:t>
      </w:r>
      <w:r w:rsidRPr="00812749">
        <w:rPr>
          <w:rStyle w:val="citation-437"/>
        </w:rPr>
        <w:t>: Menyimpan tabel routing, cache fast switching, konfigurasi yang sedang berjalan, dan antrian paket</w:t>
      </w:r>
      <w:r w:rsidRPr="00812749">
        <w:t xml:space="preserve">. </w:t>
      </w:r>
      <w:r w:rsidRPr="00812749">
        <w:rPr>
          <w:rStyle w:val="citation-436"/>
        </w:rPr>
        <w:t>Isi RAM akan hilang saat router mati atau restart</w:t>
      </w:r>
      <w:r w:rsidRPr="00812749">
        <w:t>.</w:t>
      </w:r>
    </w:p>
    <w:p w14:paraId="15692CF9" w14:textId="77777777" w:rsidR="007647DD" w:rsidRPr="00812749" w:rsidRDefault="007647DD">
      <w:pPr>
        <w:pStyle w:val="NormalWeb"/>
        <w:numPr>
          <w:ilvl w:val="0"/>
          <w:numId w:val="2"/>
        </w:numPr>
        <w:spacing w:line="360" w:lineRule="auto"/>
      </w:pPr>
      <w:r w:rsidRPr="00812749">
        <w:rPr>
          <w:rStyle w:val="citation-435"/>
          <w:b/>
          <w:bCs/>
        </w:rPr>
        <w:t>Flash</w:t>
      </w:r>
      <w:r w:rsidRPr="00812749">
        <w:rPr>
          <w:rStyle w:val="citation-435"/>
        </w:rPr>
        <w:t>: Digunakan untuk menyimpan image IOS (Internetwork Operating System)</w:t>
      </w:r>
      <w:r w:rsidRPr="00812749">
        <w:t>.</w:t>
      </w:r>
    </w:p>
    <w:p w14:paraId="7EEF1429" w14:textId="77777777" w:rsidR="007647DD" w:rsidRPr="00812749" w:rsidRDefault="007647DD">
      <w:pPr>
        <w:pStyle w:val="NormalWeb"/>
        <w:numPr>
          <w:ilvl w:val="0"/>
          <w:numId w:val="2"/>
        </w:numPr>
        <w:spacing w:line="360" w:lineRule="auto"/>
      </w:pPr>
      <w:r w:rsidRPr="00812749">
        <w:rPr>
          <w:rStyle w:val="citation-434"/>
          <w:rFonts w:eastAsiaTheme="majorEastAsia"/>
          <w:b/>
          <w:bCs/>
        </w:rPr>
        <w:t>NVRAM</w:t>
      </w:r>
      <w:r w:rsidRPr="00812749">
        <w:rPr>
          <w:rStyle w:val="citation-434"/>
          <w:rFonts w:eastAsiaTheme="majorEastAsia"/>
        </w:rPr>
        <w:t>: Menyimpan startup configuration yang tidak akan hilang saat router mati atau restart</w:t>
      </w:r>
      <w:r w:rsidRPr="00812749">
        <w:t>.</w:t>
      </w:r>
    </w:p>
    <w:p w14:paraId="34E56294" w14:textId="77777777" w:rsidR="007647DD" w:rsidRPr="00812749" w:rsidRDefault="007647DD">
      <w:pPr>
        <w:pStyle w:val="NormalWeb"/>
        <w:numPr>
          <w:ilvl w:val="0"/>
          <w:numId w:val="2"/>
        </w:numPr>
        <w:spacing w:line="360" w:lineRule="auto"/>
      </w:pPr>
      <w:r w:rsidRPr="00812749">
        <w:rPr>
          <w:rStyle w:val="citation-433"/>
          <w:b/>
          <w:bCs/>
        </w:rPr>
        <w:t>Bus</w:t>
      </w:r>
      <w:r w:rsidRPr="00812749">
        <w:rPr>
          <w:rStyle w:val="citation-433"/>
        </w:rPr>
        <w:t>: Mentransfer paket dari dan ke antarmuka, serta perintah dan data ke atau dari alamat memori</w:t>
      </w:r>
      <w:r w:rsidRPr="00812749">
        <w:t>.</w:t>
      </w:r>
    </w:p>
    <w:p w14:paraId="5F03A101" w14:textId="77777777" w:rsidR="007647DD" w:rsidRPr="00812749" w:rsidRDefault="007647DD">
      <w:pPr>
        <w:pStyle w:val="NormalWeb"/>
        <w:numPr>
          <w:ilvl w:val="0"/>
          <w:numId w:val="2"/>
        </w:numPr>
        <w:spacing w:line="360" w:lineRule="auto"/>
      </w:pPr>
      <w:r w:rsidRPr="00812749">
        <w:rPr>
          <w:rStyle w:val="citation-432"/>
          <w:b/>
          <w:bCs/>
        </w:rPr>
        <w:t>ROM</w:t>
      </w:r>
      <w:r w:rsidRPr="00812749">
        <w:rPr>
          <w:rStyle w:val="citation-432"/>
        </w:rPr>
        <w:t>: Menyimpan kode diagnostik startup (ROM monitor) dan berfungsi saat booting router serta memuat IOS dari flash ke RAM</w:t>
      </w:r>
      <w:r w:rsidRPr="00812749">
        <w:t>.</w:t>
      </w:r>
    </w:p>
    <w:p w14:paraId="29448A04" w14:textId="77777777" w:rsidR="007647DD" w:rsidRPr="00812749" w:rsidRDefault="007647DD">
      <w:pPr>
        <w:pStyle w:val="NormalWeb"/>
        <w:numPr>
          <w:ilvl w:val="0"/>
          <w:numId w:val="2"/>
        </w:numPr>
        <w:spacing w:line="360" w:lineRule="auto"/>
      </w:pPr>
      <w:r w:rsidRPr="00812749">
        <w:rPr>
          <w:rStyle w:val="citation-431"/>
          <w:b/>
          <w:bCs/>
        </w:rPr>
        <w:t>Interface</w:t>
      </w:r>
      <w:r w:rsidRPr="00812749">
        <w:rPr>
          <w:rStyle w:val="citation-431"/>
        </w:rPr>
        <w:t>: Digunakan untuk koneksi ke luar, ada tiga tipe: LAN, WAN, dan console/AUX</w:t>
      </w:r>
      <w:r w:rsidRPr="00812749">
        <w:t>.</w:t>
      </w:r>
    </w:p>
    <w:p w14:paraId="35181D73" w14:textId="77777777" w:rsidR="007647DD" w:rsidRPr="00812749" w:rsidRDefault="007647DD">
      <w:pPr>
        <w:pStyle w:val="NormalWeb"/>
        <w:numPr>
          <w:ilvl w:val="0"/>
          <w:numId w:val="2"/>
        </w:numPr>
        <w:spacing w:line="360" w:lineRule="auto"/>
      </w:pPr>
      <w:r w:rsidRPr="00812749">
        <w:rPr>
          <w:rStyle w:val="citation-430"/>
          <w:rFonts w:eastAsiaTheme="majorEastAsia"/>
          <w:b/>
          <w:bCs/>
        </w:rPr>
        <w:t>Power Supply</w:t>
      </w:r>
      <w:r w:rsidRPr="00812749">
        <w:rPr>
          <w:rStyle w:val="citation-430"/>
          <w:rFonts w:eastAsiaTheme="majorEastAsia"/>
        </w:rPr>
        <w:t>: Menyediakan daya untuk komponen router</w:t>
      </w:r>
      <w:r w:rsidRPr="00812749">
        <w:t>.</w:t>
      </w:r>
    </w:p>
    <w:p w14:paraId="0CD305DC" w14:textId="77777777" w:rsidR="007647DD" w:rsidRPr="00812749" w:rsidRDefault="007647DD" w:rsidP="00812749">
      <w:pPr>
        <w:pStyle w:val="NormalWeb"/>
        <w:spacing w:line="360" w:lineRule="auto"/>
        <w:ind w:left="720"/>
      </w:pPr>
      <w:r w:rsidRPr="00812749">
        <w:rPr>
          <w:rStyle w:val="citation-429"/>
          <w:rFonts w:eastAsiaTheme="majorEastAsia"/>
        </w:rPr>
        <w:t>Routing bergantung pada routing table yang berisi informasi tentang alamat tujuan, router tetangga, dan rute terbaik ke jaringan remote</w:t>
      </w:r>
      <w:r w:rsidRPr="00812749">
        <w:t>.</w:t>
      </w:r>
    </w:p>
    <w:p w14:paraId="01D4A540" w14:textId="77777777" w:rsidR="00171592" w:rsidRPr="00812749" w:rsidRDefault="007647DD" w:rsidP="00812749">
      <w:pPr>
        <w:pStyle w:val="NormalWeb"/>
        <w:spacing w:line="360" w:lineRule="auto"/>
        <w:ind w:left="720"/>
      </w:pPr>
      <w:r w:rsidRPr="00812749">
        <w:t>Ada dua jenis konfigurasi routing:</w:t>
      </w:r>
    </w:p>
    <w:p w14:paraId="115E0858" w14:textId="77777777" w:rsidR="00171592" w:rsidRPr="00812749" w:rsidRDefault="007647DD">
      <w:pPr>
        <w:pStyle w:val="NormalWeb"/>
        <w:numPr>
          <w:ilvl w:val="0"/>
          <w:numId w:val="4"/>
        </w:numPr>
        <w:spacing w:line="360" w:lineRule="auto"/>
      </w:pPr>
      <w:r w:rsidRPr="00812749">
        <w:rPr>
          <w:rStyle w:val="citation-428"/>
          <w:b/>
          <w:bCs/>
        </w:rPr>
        <w:lastRenderedPageBreak/>
        <w:t>Routing Statis</w:t>
      </w:r>
      <w:r w:rsidRPr="00812749">
        <w:rPr>
          <w:rStyle w:val="citation-428"/>
        </w:rPr>
        <w:t>: Administrator jaringan secara manual menambahkan rute-rute ke tabel routing</w:t>
      </w:r>
      <w:r w:rsidRPr="00812749">
        <w:t>.</w:t>
      </w:r>
    </w:p>
    <w:p w14:paraId="051A11DC" w14:textId="034F3983" w:rsidR="007647DD" w:rsidRPr="00812749" w:rsidRDefault="007647DD">
      <w:pPr>
        <w:pStyle w:val="NormalWeb"/>
        <w:numPr>
          <w:ilvl w:val="0"/>
          <w:numId w:val="4"/>
        </w:numPr>
        <w:spacing w:line="360" w:lineRule="auto"/>
      </w:pPr>
      <w:r w:rsidRPr="00812749">
        <w:rPr>
          <w:rStyle w:val="citation-427"/>
          <w:rFonts w:eastAsiaTheme="minorHAnsi"/>
          <w:b/>
          <w:bCs/>
        </w:rPr>
        <w:t>Routing Dinamis</w:t>
      </w:r>
      <w:r w:rsidRPr="00812749">
        <w:rPr>
          <w:rStyle w:val="citation-427"/>
          <w:rFonts w:eastAsiaTheme="minorHAnsi"/>
        </w:rPr>
        <w:t>: Protokol routing digunakan untuk menemukan jaringan dan memperbarui tabel routing secara otomatis, yang lebih mudah daripada routing statis</w:t>
      </w:r>
      <w:r w:rsidRPr="00812749">
        <w:t>.</w:t>
      </w:r>
    </w:p>
    <w:p w14:paraId="5D266E21" w14:textId="40F0AD15" w:rsidR="00171592" w:rsidRDefault="007647DD" w:rsidP="00812749">
      <w:pPr>
        <w:pStyle w:val="NormalWeb"/>
        <w:spacing w:line="360" w:lineRule="auto"/>
        <w:ind w:left="720"/>
      </w:pPr>
      <w:r w:rsidRPr="00812749">
        <w:rPr>
          <w:rStyle w:val="citation-426"/>
        </w:rPr>
        <w:t>Sistem operasi router, seperti Cisco IOS, menyediakan fungsi dasar routing, switching, akses jaringan aman, dan dapat diakses melalui CLI (Command Line Interface)</w:t>
      </w:r>
      <w:r w:rsidRPr="00812749">
        <w:t xml:space="preserve">. </w:t>
      </w:r>
      <w:r w:rsidRPr="00812749">
        <w:rPr>
          <w:rStyle w:val="citation-425"/>
        </w:rPr>
        <w:t>Pengujian routing dapat dilakukan mulai dari layer 1 hingga layer 7 OSI, dengan perintah</w:t>
      </w:r>
      <w:r w:rsidRPr="00812749">
        <w:rPr>
          <w:rStyle w:val="citation-425"/>
          <w:lang w:val="en-US"/>
        </w:rPr>
        <w:t xml:space="preserve"> </w:t>
      </w:r>
      <w:r w:rsidRPr="00812749">
        <w:rPr>
          <w:rStyle w:val="citation-425"/>
        </w:rPr>
        <w:t>ping untuk konektivitas layer 3 dan telnet untuk verifikasi aplikasi layer 7</w:t>
      </w:r>
      <w:r w:rsidRPr="00812749">
        <w:t>.</w:t>
      </w:r>
    </w:p>
    <w:p w14:paraId="766D4C22" w14:textId="5A0EBB4C" w:rsidR="00812749" w:rsidRPr="00812749" w:rsidRDefault="00812749" w:rsidP="00812749">
      <w:pPr>
        <w:rPr>
          <w:rFonts w:ascii="Times New Roman" w:eastAsia="Times New Roman" w:hAnsi="Times New Roman" w:cs="Times New Roman"/>
          <w:sz w:val="24"/>
          <w:szCs w:val="24"/>
          <w:lang w:eastAsia="id-ID"/>
        </w:rPr>
      </w:pPr>
      <w:r>
        <w:br w:type="page"/>
      </w:r>
    </w:p>
    <w:p w14:paraId="66E20F6C" w14:textId="77777777" w:rsidR="00171592" w:rsidRPr="00812749" w:rsidRDefault="00171592">
      <w:pPr>
        <w:pStyle w:val="NormalWeb"/>
        <w:numPr>
          <w:ilvl w:val="0"/>
          <w:numId w:val="1"/>
        </w:numPr>
        <w:spacing w:line="360" w:lineRule="auto"/>
      </w:pPr>
      <w:r w:rsidRPr="00812749">
        <w:rPr>
          <w:b/>
          <w:bCs/>
        </w:rPr>
        <w:lastRenderedPageBreak/>
        <w:t>Konfigurasi Routing antar Autonomous System (AS)</w:t>
      </w:r>
    </w:p>
    <w:p w14:paraId="2427A19F" w14:textId="77777777" w:rsidR="00171592" w:rsidRPr="00812749" w:rsidRDefault="00171592" w:rsidP="00812749">
      <w:pPr>
        <w:pStyle w:val="NormalWeb"/>
        <w:spacing w:line="360" w:lineRule="auto"/>
        <w:ind w:left="720"/>
      </w:pPr>
      <w:r w:rsidRPr="00812749">
        <w:rPr>
          <w:rStyle w:val="citation-424"/>
        </w:rPr>
        <w:t>Autonomous System (AS) adalah kumpulan jaringan di bawah satu administrasi atau kebijakan routing yang sama, seringkali merujuk pada satu institusi</w:t>
      </w:r>
      <w:r w:rsidRPr="00812749">
        <w:t xml:space="preserve">. </w:t>
      </w:r>
      <w:r w:rsidRPr="00812749">
        <w:rPr>
          <w:rStyle w:val="citation-423"/>
        </w:rPr>
        <w:t>AS membutuhkan ASN (Autonomous System Number) yang unik (1 hingga 65.535) untuk bertukar informasi dengan AS lain</w:t>
      </w:r>
      <w:r w:rsidRPr="00812749">
        <w:t xml:space="preserve">. </w:t>
      </w:r>
      <w:r w:rsidRPr="00812749">
        <w:rPr>
          <w:rStyle w:val="citation-422"/>
        </w:rPr>
        <w:t>ASN 64.512 hingga 65.535 digunakan untuk keperluan pribadi</w:t>
      </w:r>
      <w:r w:rsidRPr="00812749">
        <w:t>.</w:t>
      </w:r>
    </w:p>
    <w:p w14:paraId="72E5A2C8" w14:textId="77777777" w:rsidR="00171592" w:rsidRPr="00812749" w:rsidRDefault="00171592" w:rsidP="00812749">
      <w:pPr>
        <w:pStyle w:val="NormalWeb"/>
        <w:spacing w:line="360" w:lineRule="auto"/>
        <w:ind w:left="720"/>
      </w:pPr>
      <w:r w:rsidRPr="00812749">
        <w:rPr>
          <w:rStyle w:val="citation-421"/>
        </w:rPr>
        <w:t>Border Gateway Protocol (BGP) adalah protokol routing yang digunakan untuk bertukar informasi antar AS, memanfaatkan TCP untuk pertukaran informasi antar router</w:t>
      </w:r>
      <w:r w:rsidRPr="00812749">
        <w:t xml:space="preserve">. </w:t>
      </w:r>
      <w:r w:rsidRPr="00812749">
        <w:rPr>
          <w:rStyle w:val="citation-420"/>
        </w:rPr>
        <w:t>BGP mendukung CIDR (Classless Inter Domain Routing) dan banyak digunakan pada backbone Internet</w:t>
      </w:r>
      <w:r w:rsidRPr="00812749">
        <w:t xml:space="preserve">. </w:t>
      </w:r>
      <w:r w:rsidRPr="00812749">
        <w:rPr>
          <w:rStyle w:val="citation-419"/>
        </w:rPr>
        <w:t>Router yang bertukar informasi BGP disebut BGP speakers atau peer</w:t>
      </w:r>
      <w:r w:rsidRPr="00812749">
        <w:t>.</w:t>
      </w:r>
    </w:p>
    <w:p w14:paraId="253DE795" w14:textId="77777777" w:rsidR="00171592" w:rsidRPr="00812749" w:rsidRDefault="00171592" w:rsidP="00812749">
      <w:pPr>
        <w:pStyle w:val="NormalWeb"/>
        <w:spacing w:line="360" w:lineRule="auto"/>
        <w:ind w:left="720"/>
      </w:pPr>
      <w:r w:rsidRPr="00812749">
        <w:t>Terdapat beberapa konfigurasi router berdasarkan jenis AS:</w:t>
      </w:r>
    </w:p>
    <w:p w14:paraId="6B6B5DE7" w14:textId="77777777" w:rsidR="00171592" w:rsidRPr="00812749" w:rsidRDefault="00171592">
      <w:pPr>
        <w:pStyle w:val="NormalWeb"/>
        <w:numPr>
          <w:ilvl w:val="0"/>
          <w:numId w:val="3"/>
        </w:numPr>
        <w:spacing w:line="360" w:lineRule="auto"/>
      </w:pPr>
      <w:r w:rsidRPr="00812749">
        <w:rPr>
          <w:b/>
          <w:bCs/>
        </w:rPr>
        <w:t>Stub AS (Single-homed AS)</w:t>
      </w:r>
      <w:r w:rsidRPr="00812749">
        <w:t xml:space="preserve">: AS yang hanya memiliki satu gerbang keluar ke jaringan lain. </w:t>
      </w:r>
      <w:r w:rsidRPr="00812749">
        <w:rPr>
          <w:rStyle w:val="citation-418"/>
          <w:rFonts w:eastAsiaTheme="majorEastAsia"/>
        </w:rPr>
        <w:t>Dapat dikonfigurasi dengan rute default untuk mencapai jaringan luar</w:t>
      </w:r>
      <w:r w:rsidRPr="00812749">
        <w:t>.</w:t>
      </w:r>
    </w:p>
    <w:p w14:paraId="7EEF1298" w14:textId="77777777" w:rsidR="00171592" w:rsidRPr="00812749" w:rsidRDefault="00171592">
      <w:pPr>
        <w:pStyle w:val="NormalWeb"/>
        <w:numPr>
          <w:ilvl w:val="0"/>
          <w:numId w:val="3"/>
        </w:numPr>
        <w:spacing w:line="360" w:lineRule="auto"/>
      </w:pPr>
      <w:r w:rsidRPr="00812749">
        <w:rPr>
          <w:rStyle w:val="citation-417"/>
          <w:b/>
          <w:bCs/>
        </w:rPr>
        <w:t>Multi-home AS</w:t>
      </w:r>
      <w:r w:rsidRPr="00812749">
        <w:rPr>
          <w:rStyle w:val="citation-417"/>
        </w:rPr>
        <w:t>: Jaringan yang memiliki dua atau lebih gerbang keluar ke jaringan lain (AS yang berbeda)</w:t>
      </w:r>
      <w:r w:rsidRPr="00812749">
        <w:t>.</w:t>
      </w:r>
    </w:p>
    <w:p w14:paraId="77EA4BEF" w14:textId="77777777" w:rsidR="002D093A" w:rsidRPr="00812749" w:rsidRDefault="00171592">
      <w:pPr>
        <w:pStyle w:val="NormalWeb"/>
        <w:numPr>
          <w:ilvl w:val="0"/>
          <w:numId w:val="3"/>
        </w:numPr>
        <w:spacing w:line="360" w:lineRule="auto"/>
      </w:pPr>
      <w:r w:rsidRPr="00812749">
        <w:rPr>
          <w:b/>
          <w:bCs/>
        </w:rPr>
        <w:t>Core AS</w:t>
      </w:r>
      <w:r w:rsidRPr="00812749">
        <w:t xml:space="preserve">: Router BGP yang me-route traffic IBGP (Internal BGP) disebut transit router. </w:t>
      </w:r>
      <w:r w:rsidRPr="00812749">
        <w:rPr>
          <w:rStyle w:val="citation-416"/>
        </w:rPr>
        <w:t>Router yang berada di perbatasan AS dan menggunakan EBGP (External BGP) untuk bertukar informasi disebut border router atau edge router</w:t>
      </w:r>
      <w:r w:rsidRPr="00812749">
        <w:t>.</w:t>
      </w:r>
    </w:p>
    <w:p w14:paraId="4C242BEE" w14:textId="22B62686" w:rsidR="00812749" w:rsidRDefault="00171592" w:rsidP="00812749">
      <w:pPr>
        <w:pStyle w:val="NormalWeb"/>
        <w:spacing w:line="360" w:lineRule="auto"/>
        <w:ind w:left="720"/>
      </w:pPr>
      <w:r w:rsidRPr="00812749">
        <w:rPr>
          <w:rStyle w:val="citation-415"/>
        </w:rPr>
        <w:t>IBGP digunakan saat BGP dijalankan di dalam AS, sedangkan EBGP digunakan sa</w:t>
      </w:r>
      <w:r w:rsidR="00D44614" w:rsidRPr="00812749">
        <w:rPr>
          <w:rStyle w:val="citation-415"/>
          <w:lang w:val="en-US"/>
        </w:rPr>
        <w:t xml:space="preserve">at </w:t>
      </w:r>
      <w:r w:rsidRPr="00812749">
        <w:rPr>
          <w:rStyle w:val="citation-415"/>
        </w:rPr>
        <w:t>BGP dijalankan antar AS</w:t>
      </w:r>
      <w:r w:rsidRPr="00812749">
        <w:t>.</w:t>
      </w:r>
    </w:p>
    <w:p w14:paraId="1192F70C" w14:textId="4E1C39B6" w:rsidR="00812749" w:rsidRPr="00812749" w:rsidRDefault="00812749" w:rsidP="00812749">
      <w:pPr>
        <w:rPr>
          <w:rFonts w:ascii="Times New Roman" w:eastAsia="Times New Roman" w:hAnsi="Times New Roman" w:cs="Times New Roman"/>
          <w:sz w:val="24"/>
          <w:szCs w:val="24"/>
          <w:lang w:eastAsia="id-ID"/>
        </w:rPr>
      </w:pPr>
      <w:r>
        <w:br w:type="page"/>
      </w:r>
    </w:p>
    <w:p w14:paraId="1F78FD88" w14:textId="77777777" w:rsidR="00D44614" w:rsidRPr="00812749" w:rsidRDefault="00D44614">
      <w:pPr>
        <w:pStyle w:val="NormalWeb"/>
        <w:numPr>
          <w:ilvl w:val="0"/>
          <w:numId w:val="1"/>
        </w:numPr>
        <w:spacing w:line="360" w:lineRule="auto"/>
      </w:pPr>
      <w:r w:rsidRPr="00812749">
        <w:rPr>
          <w:b/>
          <w:bCs/>
        </w:rPr>
        <w:lastRenderedPageBreak/>
        <w:t>Address Resolution</w:t>
      </w:r>
    </w:p>
    <w:p w14:paraId="0476C21A" w14:textId="77777777" w:rsidR="00D44614" w:rsidRPr="00812749" w:rsidRDefault="00D44614" w:rsidP="00812749">
      <w:pPr>
        <w:pStyle w:val="NormalWeb"/>
        <w:spacing w:line="360" w:lineRule="auto"/>
        <w:ind w:left="720"/>
      </w:pPr>
      <w:r w:rsidRPr="00812749">
        <w:rPr>
          <w:rStyle w:val="citation-414"/>
        </w:rPr>
        <w:t>Sesi ini menjelaskan bagaimana ARP (Address Resolution Protocol) dan ND (Neighbor Discovery) memungkinkan komunikasi dalam jaringan</w:t>
      </w:r>
      <w:r w:rsidRPr="00812749">
        <w:t>. Ada dua alamat utama yang ditetapkan ke perangkat di Ethernet LAN:</w:t>
      </w:r>
    </w:p>
    <w:p w14:paraId="04CF814C" w14:textId="77777777" w:rsidR="00D44614" w:rsidRPr="00812749" w:rsidRDefault="00D44614">
      <w:pPr>
        <w:pStyle w:val="NormalWeb"/>
        <w:numPr>
          <w:ilvl w:val="0"/>
          <w:numId w:val="5"/>
        </w:numPr>
        <w:spacing w:line="360" w:lineRule="auto"/>
      </w:pPr>
      <w:r w:rsidRPr="00812749">
        <w:rPr>
          <w:rStyle w:val="citation-413"/>
          <w:b/>
          <w:bCs/>
        </w:rPr>
        <w:t>MAC address (Layer 2 physical address)</w:t>
      </w:r>
      <w:r w:rsidRPr="00812749">
        <w:rPr>
          <w:rStyle w:val="citation-413"/>
        </w:rPr>
        <w:t>: Digunakan untuk komunikasi NIC-ke-NIC pada jaringan Ethernet yang sama</w:t>
      </w:r>
      <w:r w:rsidRPr="00812749">
        <w:t>.</w:t>
      </w:r>
    </w:p>
    <w:p w14:paraId="4778937B" w14:textId="77777777" w:rsidR="00D44614" w:rsidRPr="00812749" w:rsidRDefault="00D44614">
      <w:pPr>
        <w:pStyle w:val="NormalWeb"/>
        <w:numPr>
          <w:ilvl w:val="0"/>
          <w:numId w:val="5"/>
        </w:numPr>
        <w:spacing w:line="360" w:lineRule="auto"/>
      </w:pPr>
      <w:r w:rsidRPr="00812749">
        <w:rPr>
          <w:rStyle w:val="citation-412"/>
          <w:b/>
          <w:bCs/>
        </w:rPr>
        <w:t>IP address (Layer 3 logical address)</w:t>
      </w:r>
      <w:r w:rsidRPr="00812749">
        <w:rPr>
          <w:rStyle w:val="citation-412"/>
        </w:rPr>
        <w:t>: Digunakan untuk mengirim paket dari perangkat sumber ke perangkat tujuan</w:t>
      </w:r>
    </w:p>
    <w:p w14:paraId="213D96C6" w14:textId="77777777" w:rsidR="00D44614" w:rsidRPr="00812749" w:rsidRDefault="00D44614" w:rsidP="00812749">
      <w:pPr>
        <w:pStyle w:val="NormalWeb"/>
        <w:spacing w:line="360" w:lineRule="auto"/>
        <w:ind w:left="720"/>
      </w:pPr>
      <w:r w:rsidRPr="00812749">
        <w:rPr>
          <w:rStyle w:val="citation-411"/>
        </w:rPr>
        <w:t>Ketika tujuan IP address berada di jaringan yang sama, MAC address tujuan adalah MAC address perangkat tujuan</w:t>
      </w:r>
      <w:r w:rsidRPr="00812749">
        <w:t xml:space="preserve">. </w:t>
      </w:r>
      <w:r w:rsidRPr="00812749">
        <w:rPr>
          <w:rStyle w:val="citation-410"/>
        </w:rPr>
        <w:t>Jika tujuan IP address berada di jaringan remote, MAC address tujuan adalah MAC address default gateway</w:t>
      </w:r>
      <w:r w:rsidRPr="00812749">
        <w:t>.</w:t>
      </w:r>
    </w:p>
    <w:p w14:paraId="761E005F" w14:textId="77777777" w:rsidR="00D44614" w:rsidRPr="00812749" w:rsidRDefault="00D44614" w:rsidP="00812749">
      <w:pPr>
        <w:pStyle w:val="NormalWeb"/>
        <w:spacing w:line="360" w:lineRule="auto"/>
        <w:ind w:left="720"/>
      </w:pPr>
      <w:r w:rsidRPr="00812749">
        <w:rPr>
          <w:rStyle w:val="citation-409"/>
        </w:rPr>
        <w:t>ARP digunakan oleh IPv4 untuk mengasosiasikan alamat IPv4 perangkat dengan MAC address NIC perangkat tersebut</w:t>
      </w:r>
      <w:r w:rsidRPr="00812749">
        <w:t>. Fungsi dasar ARP meliputi:</w:t>
      </w:r>
    </w:p>
    <w:p w14:paraId="4B30BAFD" w14:textId="77777777" w:rsidR="00D44614" w:rsidRPr="00812749" w:rsidRDefault="00D44614">
      <w:pPr>
        <w:pStyle w:val="NormalWeb"/>
        <w:numPr>
          <w:ilvl w:val="0"/>
          <w:numId w:val="6"/>
        </w:numPr>
        <w:spacing w:line="360" w:lineRule="auto"/>
      </w:pPr>
      <w:r w:rsidRPr="00812749">
        <w:rPr>
          <w:rStyle w:val="citation-408"/>
          <w:rFonts w:eastAsiaTheme="majorEastAsia"/>
        </w:rPr>
        <w:t>Resolusi alamat IPv4 ke alamat MAC</w:t>
      </w:r>
      <w:r w:rsidRPr="00812749">
        <w:t>.</w:t>
      </w:r>
    </w:p>
    <w:p w14:paraId="1CDE4D99" w14:textId="70C36BBC" w:rsidR="00D44614" w:rsidRPr="00812749" w:rsidRDefault="00D44614">
      <w:pPr>
        <w:pStyle w:val="NormalWeb"/>
        <w:numPr>
          <w:ilvl w:val="0"/>
          <w:numId w:val="6"/>
        </w:numPr>
        <w:spacing w:line="360" w:lineRule="auto"/>
      </w:pPr>
      <w:r w:rsidRPr="00812749">
        <w:rPr>
          <w:rStyle w:val="citation-407"/>
        </w:rPr>
        <w:t>Memelihara tabel ARP yang berisi pemetaan IPv4 ke alamat MA</w:t>
      </w:r>
      <w:r w:rsidRPr="00812749">
        <w:rPr>
          <w:rStyle w:val="citation-407"/>
          <w:lang w:val="en-US"/>
        </w:rPr>
        <w:t>C.</w:t>
      </w:r>
    </w:p>
    <w:p w14:paraId="2744F5F0" w14:textId="7B1CD9D9" w:rsidR="00D44614" w:rsidRPr="00812749" w:rsidRDefault="00D44614" w:rsidP="00812749">
      <w:pPr>
        <w:pStyle w:val="NormalWeb"/>
        <w:spacing w:line="360" w:lineRule="auto"/>
        <w:ind w:left="720"/>
      </w:pPr>
      <w:r w:rsidRPr="00812749">
        <w:rPr>
          <w:rStyle w:val="citation-406"/>
        </w:rPr>
        <w:t>Ketika sebuah perangkat perlu mengirim informasi ke alamat IPv4 dan tidak mengetahui MAC address-nya, ia akan mengirimkan ARP Request (siaran)</w:t>
      </w:r>
      <w:r w:rsidRPr="00812749">
        <w:t xml:space="preserve">. </w:t>
      </w:r>
      <w:r w:rsidRPr="00812749">
        <w:rPr>
          <w:rStyle w:val="citation-405"/>
        </w:rPr>
        <w:t>Perangkat dengan alamat IP tersebut akan merespons dengan ARP Reply yang berisi MAC address-nya</w:t>
      </w:r>
      <w:r w:rsidRPr="00812749">
        <w:t xml:space="preserve">. </w:t>
      </w:r>
      <w:r w:rsidRPr="00812749">
        <w:rPr>
          <w:rStyle w:val="citation-404"/>
          <w:rFonts w:eastAsiaTheme="majorEastAsia"/>
        </w:rPr>
        <w:t>Untuk efisiensi, host menyimpan cache (ARP Cache) dari entri-entri saat ini yang akan kedaluwarsa setelah 20 menit</w:t>
      </w:r>
      <w:r w:rsidRPr="00812749">
        <w:t>.</w:t>
      </w:r>
    </w:p>
    <w:p w14:paraId="1B9BBC13" w14:textId="77777777" w:rsidR="00D44614" w:rsidRPr="00812749" w:rsidRDefault="00D44614" w:rsidP="00812749">
      <w:pPr>
        <w:pStyle w:val="NormalWeb"/>
        <w:spacing w:line="360" w:lineRule="auto"/>
        <w:ind w:left="720"/>
      </w:pPr>
      <w:r w:rsidRPr="00812749">
        <w:rPr>
          <w:rStyle w:val="citation-403"/>
          <w:rFonts w:eastAsiaTheme="majorEastAsia"/>
        </w:rPr>
        <w:t>ICMPv6 digunakan oleh IPv6 untuk mengasosiasikan alamat IPv6 perangkat dengan MAC address NIC perangkat tersebut</w:t>
      </w:r>
      <w:r w:rsidRPr="00812749">
        <w:t xml:space="preserve">. </w:t>
      </w:r>
      <w:r w:rsidRPr="00812749">
        <w:rPr>
          <w:rStyle w:val="citation-402"/>
        </w:rPr>
        <w:t>Permintaan ARP yang berlebihan dapat mengurangi kinerja, dan ARP replies dapat dipalsukan (ARP spoofing) oleh pelaku ancaman</w:t>
      </w:r>
      <w:r w:rsidRPr="00812749">
        <w:t>.</w:t>
      </w:r>
    </w:p>
    <w:p w14:paraId="596E7DB1" w14:textId="77777777" w:rsidR="00D31744" w:rsidRPr="00812749" w:rsidRDefault="00D31744" w:rsidP="00812749">
      <w:pPr>
        <w:pStyle w:val="NormalWeb"/>
        <w:spacing w:line="360" w:lineRule="auto"/>
        <w:ind w:left="720"/>
      </w:pPr>
    </w:p>
    <w:p w14:paraId="5D757E14" w14:textId="77777777" w:rsidR="00D31744" w:rsidRPr="00812749" w:rsidRDefault="00D31744" w:rsidP="00812749">
      <w:pPr>
        <w:pStyle w:val="NormalWeb"/>
        <w:spacing w:line="360" w:lineRule="auto"/>
        <w:ind w:left="720"/>
      </w:pPr>
    </w:p>
    <w:p w14:paraId="6ADBA5A7" w14:textId="77777777" w:rsidR="00D31744" w:rsidRPr="00812749" w:rsidRDefault="00D31744" w:rsidP="00812749">
      <w:pPr>
        <w:pStyle w:val="NormalWeb"/>
        <w:spacing w:line="360" w:lineRule="auto"/>
        <w:ind w:left="720"/>
      </w:pPr>
    </w:p>
    <w:p w14:paraId="4311A6D5" w14:textId="77777777" w:rsidR="00D31744" w:rsidRPr="00812749" w:rsidRDefault="00D31744" w:rsidP="00812749">
      <w:pPr>
        <w:pStyle w:val="NormalWeb"/>
        <w:spacing w:line="360" w:lineRule="auto"/>
        <w:ind w:left="720"/>
      </w:pPr>
    </w:p>
    <w:p w14:paraId="2B8FAB0A" w14:textId="77777777" w:rsidR="00D31744" w:rsidRPr="00812749" w:rsidRDefault="00D31744" w:rsidP="00812749">
      <w:pPr>
        <w:pStyle w:val="NormalWeb"/>
        <w:spacing w:line="360" w:lineRule="auto"/>
        <w:ind w:left="720"/>
      </w:pPr>
    </w:p>
    <w:p w14:paraId="193E94CC" w14:textId="77777777" w:rsidR="00D31744" w:rsidRPr="00812749" w:rsidRDefault="00D31744" w:rsidP="00812749">
      <w:pPr>
        <w:pStyle w:val="NormalWeb"/>
        <w:spacing w:line="360" w:lineRule="auto"/>
      </w:pPr>
    </w:p>
    <w:p w14:paraId="5D84A8A2" w14:textId="77777777" w:rsidR="00D31744" w:rsidRPr="00812749" w:rsidRDefault="00D31744">
      <w:pPr>
        <w:pStyle w:val="NormalWeb"/>
        <w:numPr>
          <w:ilvl w:val="0"/>
          <w:numId w:val="1"/>
        </w:numPr>
        <w:spacing w:line="360" w:lineRule="auto"/>
      </w:pPr>
      <w:r w:rsidRPr="00812749">
        <w:rPr>
          <w:b/>
          <w:bCs/>
        </w:rPr>
        <w:lastRenderedPageBreak/>
        <w:t>Pengalamatan IPv6</w:t>
      </w:r>
    </w:p>
    <w:p w14:paraId="72211A2A" w14:textId="77777777" w:rsidR="00D31744" w:rsidRPr="00812749" w:rsidRDefault="00D31744" w:rsidP="00812749">
      <w:pPr>
        <w:pStyle w:val="NormalWeb"/>
        <w:spacing w:line="360" w:lineRule="auto"/>
        <w:ind w:left="720"/>
      </w:pPr>
      <w:r w:rsidRPr="00812749">
        <w:rPr>
          <w:rStyle w:val="citation-401"/>
        </w:rPr>
        <w:t>Sesi ini menjelaskan tentang kebutuhan akan IPv6 dan bagaimana alamat IPv6 direpresentasikan serta jenis-jenisnya</w:t>
      </w:r>
      <w:r w:rsidRPr="00812749">
        <w:t xml:space="preserve">. </w:t>
      </w:r>
      <w:r w:rsidRPr="00812749">
        <w:rPr>
          <w:rStyle w:val="citation-400"/>
        </w:rPr>
        <w:t>IPv4 menghadapi masalah kehabisan alamat, dan IPv6 adalah penerusnya dengan ruang alamat 128-bit yang jauh lebih besar, serta perbaikan dan peningkatan dari IPv4</w:t>
      </w:r>
      <w:r w:rsidRPr="00812749">
        <w:t xml:space="preserve">. </w:t>
      </w:r>
      <w:r w:rsidRPr="00812749">
        <w:rPr>
          <w:rStyle w:val="citation-399"/>
        </w:rPr>
        <w:t>IPv4 dan IPv6 akan hidup berdampingan di masa depan, dan teknik migrasi meliputi Dual Stack, Tunneling, dan Translation (NAT64)</w:t>
      </w:r>
      <w:r w:rsidRPr="00812749">
        <w:t>.</w:t>
      </w:r>
    </w:p>
    <w:p w14:paraId="59F75E0D" w14:textId="77777777" w:rsidR="00D31744" w:rsidRPr="00812749" w:rsidRDefault="00D31744" w:rsidP="00812749">
      <w:pPr>
        <w:pStyle w:val="NormalWeb"/>
        <w:spacing w:line="360" w:lineRule="auto"/>
        <w:ind w:left="720"/>
      </w:pPr>
      <w:r w:rsidRPr="00812749">
        <w:rPr>
          <w:rStyle w:val="citation-398"/>
        </w:rPr>
        <w:t>Alamat IPv6 ditulis dalam heksadesimal dan tidak peka huruf besar/kecil</w:t>
      </w:r>
      <w:r w:rsidRPr="00812749">
        <w:t xml:space="preserve">. </w:t>
      </w:r>
      <w:r w:rsidRPr="00812749">
        <w:rPr>
          <w:rStyle w:val="citation-397"/>
        </w:rPr>
        <w:t>Format yang disukai adalah x:x:x:x:x:x:x:x, di mana setiap "x" adalah empat nilai heksadesimal (hextet)</w:t>
      </w:r>
      <w:r w:rsidRPr="00812749">
        <w:t>. Aturan representasi IPv6 meliputi:</w:t>
      </w:r>
    </w:p>
    <w:p w14:paraId="6883D952" w14:textId="77777777" w:rsidR="00D31744" w:rsidRPr="00812749" w:rsidRDefault="00D31744">
      <w:pPr>
        <w:pStyle w:val="NormalWeb"/>
        <w:numPr>
          <w:ilvl w:val="0"/>
          <w:numId w:val="7"/>
        </w:numPr>
        <w:spacing w:line="360" w:lineRule="auto"/>
      </w:pPr>
      <w:r w:rsidRPr="00812749">
        <w:rPr>
          <w:rStyle w:val="citation-396"/>
          <w:b/>
          <w:bCs/>
        </w:rPr>
        <w:t>Menghilangkan nol di depan (leading zeros)</w:t>
      </w:r>
      <w:r w:rsidRPr="00812749">
        <w:rPr>
          <w:rStyle w:val="citation-396"/>
        </w:rPr>
        <w:t>: Contoh, 01ab bisa menjadi 1ab</w:t>
      </w:r>
      <w:r w:rsidRPr="00812749">
        <w:t>.</w:t>
      </w:r>
    </w:p>
    <w:p w14:paraId="0F15EFF3" w14:textId="77777777" w:rsidR="00D31744" w:rsidRPr="00812749" w:rsidRDefault="00D31744">
      <w:pPr>
        <w:pStyle w:val="NormalWeb"/>
        <w:numPr>
          <w:ilvl w:val="0"/>
          <w:numId w:val="7"/>
        </w:numPr>
        <w:spacing w:line="360" w:lineRule="auto"/>
      </w:pPr>
      <w:r w:rsidRPr="00812749">
        <w:rPr>
          <w:rStyle w:val="citation-395"/>
          <w:b/>
          <w:bCs/>
        </w:rPr>
        <w:t>Double Colon (::)</w:t>
      </w:r>
      <w:r w:rsidRPr="00812749">
        <w:rPr>
          <w:rStyle w:val="citation-395"/>
        </w:rPr>
        <w:t>: Dapat menggantikan satu atau lebih string hextet nol yang berurutan</w:t>
      </w:r>
      <w:r w:rsidRPr="00812749">
        <w:t xml:space="preserve">. </w:t>
      </w:r>
      <w:r w:rsidRPr="00812749">
        <w:rPr>
          <w:rStyle w:val="citation-394"/>
        </w:rPr>
        <w:t xml:space="preserve">Penggunaan </w:t>
      </w:r>
    </w:p>
    <w:p w14:paraId="4018D047" w14:textId="77777777" w:rsidR="00D31744" w:rsidRPr="00812749" w:rsidRDefault="00D31744" w:rsidP="00812749">
      <w:pPr>
        <w:pStyle w:val="NormalWeb"/>
        <w:spacing w:line="360" w:lineRule="auto"/>
        <w:ind w:firstLine="720"/>
      </w:pPr>
      <w:r w:rsidRPr="00812749">
        <w:t>Ada tiga kategori luas alamat IPv6:</w:t>
      </w:r>
    </w:p>
    <w:p w14:paraId="4AA74554" w14:textId="77777777" w:rsidR="00D31744" w:rsidRPr="00812749" w:rsidRDefault="00D31744">
      <w:pPr>
        <w:pStyle w:val="NormalWeb"/>
        <w:numPr>
          <w:ilvl w:val="0"/>
          <w:numId w:val="8"/>
        </w:numPr>
        <w:spacing w:line="360" w:lineRule="auto"/>
      </w:pPr>
      <w:r w:rsidRPr="00812749">
        <w:rPr>
          <w:rStyle w:val="citation-393"/>
          <w:b/>
          <w:bCs/>
        </w:rPr>
        <w:t>Unicast</w:t>
      </w:r>
      <w:r w:rsidRPr="00812749">
        <w:rPr>
          <w:rStyle w:val="citation-393"/>
        </w:rPr>
        <w:t>: Mengidentifikasi secara unik sebuah antarmuka pada perangkat berkemampuan IPv6</w:t>
      </w:r>
      <w:r w:rsidRPr="00812749">
        <w:t>.</w:t>
      </w:r>
    </w:p>
    <w:p w14:paraId="2AF6201C" w14:textId="77777777" w:rsidR="00D31744" w:rsidRPr="00812749" w:rsidRDefault="00D31744">
      <w:pPr>
        <w:pStyle w:val="NormalWeb"/>
        <w:numPr>
          <w:ilvl w:val="0"/>
          <w:numId w:val="8"/>
        </w:numPr>
        <w:spacing w:line="360" w:lineRule="auto"/>
      </w:pPr>
      <w:r w:rsidRPr="00812749">
        <w:rPr>
          <w:rStyle w:val="citation-392"/>
          <w:rFonts w:eastAsiaTheme="majorEastAsia"/>
          <w:b/>
          <w:bCs/>
        </w:rPr>
        <w:t>Multicast</w:t>
      </w:r>
      <w:r w:rsidRPr="00812749">
        <w:rPr>
          <w:rStyle w:val="citation-392"/>
          <w:rFonts w:eastAsiaTheme="majorEastAsia"/>
        </w:rPr>
        <w:t>: Digunakan untuk mengirim satu paket IPv6 ke beberapa tujuan</w:t>
      </w:r>
      <w:r w:rsidRPr="00812749">
        <w:t>.</w:t>
      </w:r>
    </w:p>
    <w:p w14:paraId="1FCD958C" w14:textId="6D8F3BCD" w:rsidR="00D31744" w:rsidRPr="00812749" w:rsidRDefault="00D31744">
      <w:pPr>
        <w:pStyle w:val="NormalWeb"/>
        <w:numPr>
          <w:ilvl w:val="0"/>
          <w:numId w:val="8"/>
        </w:numPr>
        <w:spacing w:line="360" w:lineRule="auto"/>
      </w:pPr>
      <w:r w:rsidRPr="00812749">
        <w:rPr>
          <w:rStyle w:val="citation-391"/>
          <w:rFonts w:eastAsiaTheme="majorEastAsia"/>
          <w:b/>
          <w:bCs/>
        </w:rPr>
        <w:t>Anycast</w:t>
      </w:r>
      <w:r w:rsidRPr="00812749">
        <w:rPr>
          <w:rStyle w:val="citation-391"/>
          <w:rFonts w:eastAsiaTheme="majorEastAsia"/>
        </w:rPr>
        <w:t>: Alamat unicast IPv6 yang dapat ditetapkan ke beberapa perangkat, dengan paket yang dikirim ke perangkat terdekat yang memiliki alamat tersebut</w:t>
      </w:r>
      <w:r w:rsidRPr="00812749">
        <w:t>.</w:t>
      </w:r>
    </w:p>
    <w:p w14:paraId="2CEEEB36" w14:textId="77777777" w:rsidR="00D31744" w:rsidRPr="00812749" w:rsidRDefault="00D31744" w:rsidP="00812749">
      <w:pPr>
        <w:pStyle w:val="NormalWeb"/>
        <w:spacing w:line="360" w:lineRule="auto"/>
        <w:ind w:left="720"/>
      </w:pPr>
      <w:r w:rsidRPr="00812749">
        <w:rPr>
          <w:rStyle w:val="citation-390"/>
        </w:rPr>
        <w:t>IPv6 tidak memiliki alamat broadcast, namun ada alamat multicast all-nodes yang memberikan hasil yang sama</w:t>
      </w:r>
      <w:r w:rsidRPr="00812749">
        <w:t>.</w:t>
      </w:r>
    </w:p>
    <w:p w14:paraId="09E3B4BA" w14:textId="3F3A96BB" w:rsidR="00D31744" w:rsidRPr="00812749" w:rsidRDefault="00D31744" w:rsidP="00812749">
      <w:pPr>
        <w:pStyle w:val="NormalWeb"/>
        <w:spacing w:line="360" w:lineRule="auto"/>
        <w:ind w:left="720"/>
      </w:pPr>
      <w:r w:rsidRPr="00812749">
        <w:rPr>
          <w:rStyle w:val="citation-389"/>
          <w:rFonts w:eastAsiaTheme="minorHAnsi"/>
        </w:rPr>
        <w:t>Panjang prefiks IPv6, direpresentasikan dalam notasi slash, menunjukkan bagian jaringan dari alamat</w:t>
      </w:r>
      <w:r w:rsidRPr="00812749">
        <w:t xml:space="preserve">. </w:t>
      </w:r>
      <w:r w:rsidRPr="00812749">
        <w:rPr>
          <w:rStyle w:val="citation-388"/>
        </w:rPr>
        <w:t>Panjang prefiks yang direkomendasikan untuk LAN dan sebagian besar jenis jaringan adalah /64</w:t>
      </w:r>
      <w:r w:rsidRPr="00812749">
        <w:t>.</w:t>
      </w:r>
    </w:p>
    <w:p w14:paraId="0CA98EB9" w14:textId="77777777" w:rsidR="00D31744" w:rsidRPr="00812749" w:rsidRDefault="00D31744" w:rsidP="00812749">
      <w:pPr>
        <w:pStyle w:val="NormalWeb"/>
        <w:spacing w:line="360" w:lineRule="auto"/>
        <w:ind w:firstLine="720"/>
      </w:pPr>
      <w:r w:rsidRPr="00812749">
        <w:t>Jenis alamat Unicast IPv6 meliputi:</w:t>
      </w:r>
    </w:p>
    <w:p w14:paraId="15875EE4" w14:textId="77777777" w:rsidR="00D31744" w:rsidRPr="00812749" w:rsidRDefault="00D31744">
      <w:pPr>
        <w:pStyle w:val="NormalWeb"/>
        <w:numPr>
          <w:ilvl w:val="0"/>
          <w:numId w:val="9"/>
        </w:numPr>
        <w:spacing w:line="360" w:lineRule="auto"/>
      </w:pPr>
      <w:r w:rsidRPr="00812749">
        <w:rPr>
          <w:rStyle w:val="citation-387"/>
          <w:b/>
          <w:bCs/>
        </w:rPr>
        <w:t>Global Unicast Address (GUA)</w:t>
      </w:r>
      <w:r w:rsidRPr="00812749">
        <w:rPr>
          <w:rStyle w:val="citation-387"/>
        </w:rPr>
        <w:t>: Mirip dengan alamat IPv4 publik, unik secara global, dan dapat dirouting di internet IPv6</w:t>
      </w:r>
      <w:r w:rsidRPr="00812749">
        <w:t>.</w:t>
      </w:r>
    </w:p>
    <w:p w14:paraId="0F21A69E" w14:textId="77777777" w:rsidR="00D31744" w:rsidRPr="00812749" w:rsidRDefault="00D31744">
      <w:pPr>
        <w:pStyle w:val="NormalWeb"/>
        <w:numPr>
          <w:ilvl w:val="0"/>
          <w:numId w:val="9"/>
        </w:numPr>
        <w:spacing w:line="360" w:lineRule="auto"/>
      </w:pPr>
      <w:r w:rsidRPr="00812749">
        <w:rPr>
          <w:rStyle w:val="citation-386"/>
          <w:b/>
          <w:bCs/>
        </w:rPr>
        <w:t>Link-local Address (LLA)</w:t>
      </w:r>
      <w:r w:rsidRPr="00812749">
        <w:rPr>
          <w:rStyle w:val="citation-386"/>
        </w:rPr>
        <w:t>: Diperlukan untuk setiap perangkat berkemampuan IPv6, digunakan untuk berkomunikasi dengan perangkat lain pada link lokal yang sama, dan tidak dapat dirouting</w:t>
      </w:r>
      <w:r w:rsidRPr="00812749">
        <w:t xml:space="preserve">. </w:t>
      </w:r>
      <w:r w:rsidRPr="00812749">
        <w:rPr>
          <w:rStyle w:val="citation-385"/>
          <w:rFonts w:eastAsiaTheme="majorEastAsia"/>
        </w:rPr>
        <w:t>LLA berada dalam rentang fe80::/10</w:t>
      </w:r>
      <w:r w:rsidRPr="00812749">
        <w:t>.</w:t>
      </w:r>
    </w:p>
    <w:p w14:paraId="1ECC28C9" w14:textId="77777777" w:rsidR="00D31744" w:rsidRPr="00812749" w:rsidRDefault="00D31744">
      <w:pPr>
        <w:pStyle w:val="NormalWeb"/>
        <w:numPr>
          <w:ilvl w:val="0"/>
          <w:numId w:val="9"/>
        </w:numPr>
        <w:spacing w:line="360" w:lineRule="auto"/>
      </w:pPr>
      <w:r w:rsidRPr="00812749">
        <w:rPr>
          <w:rStyle w:val="citation-384"/>
          <w:b/>
          <w:bCs/>
        </w:rPr>
        <w:t>Unique Local Address</w:t>
      </w:r>
      <w:r w:rsidRPr="00812749">
        <w:rPr>
          <w:rStyle w:val="citation-384"/>
        </w:rPr>
        <w:t>: Mirip dengan alamat pribadi IPv4 (RFC 1918), digunakan untuk pengalamatan lokal dalam situs atau antara sejumlah situs terbatas, dan tidak dirouting secara global</w:t>
      </w:r>
      <w:r w:rsidRPr="00812749">
        <w:t>.</w:t>
      </w:r>
    </w:p>
    <w:p w14:paraId="7C93FA05" w14:textId="77777777" w:rsidR="00D31744" w:rsidRPr="00812749" w:rsidRDefault="00D31744" w:rsidP="00812749">
      <w:pPr>
        <w:pStyle w:val="NormalWeb"/>
        <w:spacing w:line="360" w:lineRule="auto"/>
        <w:ind w:left="720"/>
      </w:pPr>
      <w:r w:rsidRPr="00812749">
        <w:rPr>
          <w:rStyle w:val="citation-383"/>
        </w:rPr>
        <w:lastRenderedPageBreak/>
        <w:t>GUA dapat dikonfigurasi secara statis pada router menggunakan perintah ipv6 address</w:t>
      </w:r>
      <w:r w:rsidRPr="00812749">
        <w:rPr>
          <w:rStyle w:val="citation-383"/>
          <w:lang w:val="en-US"/>
        </w:rPr>
        <w:t xml:space="preserve"> </w:t>
      </w:r>
      <w:r w:rsidRPr="00812749">
        <w:rPr>
          <w:rStyle w:val="citation-383"/>
        </w:rPr>
        <w:t>ipv6-address/prefix-length</w:t>
      </w:r>
      <w:r w:rsidRPr="00812749">
        <w:t xml:space="preserve">. </w:t>
      </w:r>
      <w:r w:rsidRPr="00812749">
        <w:rPr>
          <w:rStyle w:val="citation-382"/>
        </w:rPr>
        <w:t>LLA juga dapat dikonfigurasi secara manual</w:t>
      </w:r>
      <w:r w:rsidRPr="00812749">
        <w:t>.</w:t>
      </w:r>
    </w:p>
    <w:p w14:paraId="5081D4A2" w14:textId="77777777" w:rsidR="00D31744" w:rsidRPr="00812749" w:rsidRDefault="00D31744" w:rsidP="00812749">
      <w:pPr>
        <w:pStyle w:val="NormalWeb"/>
        <w:spacing w:line="360" w:lineRule="auto"/>
        <w:ind w:left="720"/>
      </w:pPr>
      <w:r w:rsidRPr="00812749">
        <w:t>Alamat GUA juga bisa diperoleh secara dinamis melalui pesan ICMPv6:</w:t>
      </w:r>
    </w:p>
    <w:p w14:paraId="1F0CFF72" w14:textId="77777777" w:rsidR="00D31744" w:rsidRPr="00812749" w:rsidRDefault="00D31744">
      <w:pPr>
        <w:pStyle w:val="NormalWeb"/>
        <w:numPr>
          <w:ilvl w:val="0"/>
          <w:numId w:val="10"/>
        </w:numPr>
        <w:spacing w:line="360" w:lineRule="auto"/>
      </w:pPr>
      <w:r w:rsidRPr="00812749">
        <w:rPr>
          <w:rStyle w:val="citation-381"/>
          <w:b/>
          <w:bCs/>
        </w:rPr>
        <w:t>SLAAC (Stateless Address Autoconfiguration)</w:t>
      </w:r>
      <w:r w:rsidRPr="00812749">
        <w:rPr>
          <w:rStyle w:val="citation-381"/>
        </w:rPr>
        <w:t>: Memungkinkan perangkat mengkonfigurasi GUA tanpa DHCPv6, mendapatkan prefiks dari pesan RA (Router Advertisement) dan membuat interface ID menggunakan EUI-64 atau angka acak 64-bit</w:t>
      </w:r>
      <w:r w:rsidRPr="00812749">
        <w:t>.</w:t>
      </w:r>
    </w:p>
    <w:p w14:paraId="1C90C6F9" w14:textId="77777777" w:rsidR="00D31744" w:rsidRPr="00812749" w:rsidRDefault="00D31744">
      <w:pPr>
        <w:pStyle w:val="NormalWeb"/>
        <w:numPr>
          <w:ilvl w:val="0"/>
          <w:numId w:val="10"/>
        </w:numPr>
        <w:spacing w:line="360" w:lineRule="auto"/>
      </w:pPr>
      <w:r w:rsidRPr="00812749">
        <w:rPr>
          <w:rStyle w:val="citation-380"/>
          <w:b/>
          <w:bCs/>
        </w:rPr>
        <w:t>SLAAC dengan server DHCPv6 stateless</w:t>
      </w:r>
      <w:r w:rsidRPr="00812749">
        <w:rPr>
          <w:rStyle w:val="citation-380"/>
        </w:rPr>
        <w:t>: RA menyarankan perangkat menggunakan SLAAC untuk GUA dan router LLA sebagai default gateway, serta server DHCPv6 stateless untuk informasi lain seperti alamat DNS</w:t>
      </w:r>
      <w:r w:rsidRPr="00812749">
        <w:t>.</w:t>
      </w:r>
    </w:p>
    <w:p w14:paraId="2DC83C23" w14:textId="77777777" w:rsidR="00D31744" w:rsidRPr="00812749" w:rsidRDefault="00D31744">
      <w:pPr>
        <w:pStyle w:val="NormalWeb"/>
        <w:numPr>
          <w:ilvl w:val="0"/>
          <w:numId w:val="10"/>
        </w:numPr>
        <w:spacing w:line="360" w:lineRule="auto"/>
        <w:rPr>
          <w:rStyle w:val="citation-378"/>
        </w:rPr>
      </w:pPr>
      <w:r w:rsidRPr="00812749">
        <w:rPr>
          <w:rStyle w:val="citation-379"/>
          <w:b/>
          <w:bCs/>
        </w:rPr>
        <w:t>Stateful DHCPv6</w:t>
      </w:r>
      <w:r w:rsidRPr="00812749">
        <w:rPr>
          <w:rStyle w:val="citation-379"/>
        </w:rPr>
        <w:t>: Perangkat menerima GUA, prefix length, dan alamat server DNS dari server DHCPv6 stateful, dengan router LLA sebagai default gateway</w:t>
      </w:r>
      <w:r w:rsidRPr="00812749">
        <w:rPr>
          <w:rStyle w:val="citation-378"/>
        </w:rPr>
        <w:t>.</w:t>
      </w:r>
    </w:p>
    <w:p w14:paraId="2A272103" w14:textId="77F672FB" w:rsidR="00D31744" w:rsidRPr="00812749" w:rsidRDefault="00D31744" w:rsidP="00812749">
      <w:pPr>
        <w:pStyle w:val="NormalWeb"/>
        <w:spacing w:line="360" w:lineRule="auto"/>
        <w:ind w:left="720"/>
      </w:pPr>
      <w:r w:rsidRPr="00812749">
        <w:rPr>
          <w:rStyle w:val="citation-378"/>
        </w:rPr>
        <w:t xml:space="preserve">Multicast Address IPv6 memiliki prefiks </w:t>
      </w:r>
      <w:r w:rsidRPr="00812749">
        <w:rPr>
          <w:lang w:val="en-US"/>
        </w:rPr>
        <w:t xml:space="preserve"> </w:t>
      </w:r>
      <w:r w:rsidRPr="00812749">
        <w:rPr>
          <w:rStyle w:val="citation-378"/>
        </w:rPr>
        <w:t xml:space="preserve">ff00::/8 dan ada dua jenis: Well-Known multicast addresses (misalnya </w:t>
      </w:r>
      <w:r w:rsidR="00D43FD1" w:rsidRPr="00812749">
        <w:rPr>
          <w:rStyle w:val="citation-378"/>
          <w:lang w:val="en-US"/>
        </w:rPr>
        <w:t xml:space="preserve"> </w:t>
      </w:r>
      <w:r w:rsidRPr="00812749">
        <w:rPr>
          <w:rStyle w:val="citation-378"/>
        </w:rPr>
        <w:t>ff02::1 untuk all-nodes dan ff02::2 untuk all-routers) dan Solicited-node multicast addresses</w:t>
      </w:r>
      <w:r w:rsidRPr="00812749">
        <w:t>.</w:t>
      </w:r>
    </w:p>
    <w:p w14:paraId="7E191E0B" w14:textId="231A485F" w:rsidR="00D31744" w:rsidRPr="00812749" w:rsidRDefault="00D31744" w:rsidP="00812749">
      <w:pPr>
        <w:pStyle w:val="NormalWeb"/>
        <w:spacing w:line="360" w:lineRule="auto"/>
        <w:ind w:left="720"/>
      </w:pPr>
      <w:r w:rsidRPr="00812749">
        <w:rPr>
          <w:rStyle w:val="citation-377"/>
        </w:rPr>
        <w:t>Subnetting IPv6 dirancang dengan bidang Subnet ID terpisah di GUA untuk membuat subnet</w:t>
      </w:r>
      <w:r w:rsidRPr="00812749">
        <w:t xml:space="preserve">. </w:t>
      </w:r>
      <w:r w:rsidRPr="00812749">
        <w:rPr>
          <w:rStyle w:val="citation-376"/>
        </w:rPr>
        <w:t>Dengan prefiks routing global /48 dan ID subnet 16-bit, dapat dibuat 65.536 subnet /64</w:t>
      </w:r>
      <w:r w:rsidRPr="00812749">
        <w:t>.</w:t>
      </w:r>
    </w:p>
    <w:p w14:paraId="5A738F26" w14:textId="77777777" w:rsidR="00D31744" w:rsidRPr="00812749" w:rsidRDefault="00D31744" w:rsidP="00812749">
      <w:pPr>
        <w:pStyle w:val="NormalWeb"/>
        <w:spacing w:line="360" w:lineRule="auto"/>
        <w:ind w:left="720"/>
      </w:pPr>
    </w:p>
    <w:p w14:paraId="35D417A4" w14:textId="3A9ECAE3" w:rsidR="00D31744" w:rsidRPr="00812749" w:rsidRDefault="00D31744" w:rsidP="00812749">
      <w:pPr>
        <w:pStyle w:val="NormalWeb"/>
        <w:spacing w:line="360" w:lineRule="auto"/>
        <w:ind w:left="720"/>
      </w:pPr>
    </w:p>
    <w:p w14:paraId="78DA3583" w14:textId="77777777" w:rsidR="00D31744" w:rsidRPr="00812749" w:rsidRDefault="00D31744" w:rsidP="00812749">
      <w:pPr>
        <w:spacing w:line="360" w:lineRule="auto"/>
        <w:rPr>
          <w:rFonts w:ascii="Times New Roman" w:eastAsia="Times New Roman" w:hAnsi="Times New Roman" w:cs="Times New Roman"/>
          <w:sz w:val="24"/>
          <w:szCs w:val="24"/>
          <w:lang w:eastAsia="id-ID"/>
        </w:rPr>
      </w:pPr>
      <w:r w:rsidRPr="00812749">
        <w:rPr>
          <w:rFonts w:ascii="Times New Roman" w:hAnsi="Times New Roman" w:cs="Times New Roman"/>
        </w:rPr>
        <w:br w:type="page"/>
      </w:r>
    </w:p>
    <w:p w14:paraId="074172EC" w14:textId="77777777" w:rsidR="00D31744" w:rsidRPr="00812749" w:rsidRDefault="00D31744">
      <w:pPr>
        <w:pStyle w:val="NormalWeb"/>
        <w:numPr>
          <w:ilvl w:val="0"/>
          <w:numId w:val="1"/>
        </w:numPr>
        <w:spacing w:line="360" w:lineRule="auto"/>
      </w:pPr>
      <w:r w:rsidRPr="00812749">
        <w:rPr>
          <w:b/>
          <w:bCs/>
        </w:rPr>
        <w:lastRenderedPageBreak/>
        <w:t>ICMP (Internet Control Message Protocol)</w:t>
      </w:r>
    </w:p>
    <w:p w14:paraId="69878B44" w14:textId="77777777" w:rsidR="00D31744" w:rsidRPr="00812749" w:rsidRDefault="00D31744" w:rsidP="00812749">
      <w:pPr>
        <w:pStyle w:val="NormalWeb"/>
        <w:spacing w:line="360" w:lineRule="auto"/>
        <w:ind w:left="720"/>
      </w:pPr>
      <w:r w:rsidRPr="00812749">
        <w:rPr>
          <w:rStyle w:val="citation-375"/>
        </w:rPr>
        <w:t>ICMP (Internet Control Message Protocol) menyediakan umpan balik tentang masalah yang berkaitan dengan pemrosesan paket IP dalam kondisi tertentu</w:t>
      </w:r>
      <w:r w:rsidRPr="00812749">
        <w:t xml:space="preserve">. </w:t>
      </w:r>
      <w:r w:rsidRPr="00812749">
        <w:rPr>
          <w:rStyle w:val="citation-374"/>
        </w:rPr>
        <w:t>ICMPv4 adalah protokol pesan untuk IPv4, sedangkan ICMPv6 untuk IPv6 dengan fungsionalitas tambahan</w:t>
      </w:r>
      <w:r w:rsidRPr="00812749">
        <w:t>.</w:t>
      </w:r>
    </w:p>
    <w:p w14:paraId="238A3B69" w14:textId="77777777" w:rsidR="00D31744" w:rsidRPr="00812749" w:rsidRDefault="00D31744" w:rsidP="00812749">
      <w:pPr>
        <w:pStyle w:val="NormalWeb"/>
        <w:spacing w:line="360" w:lineRule="auto"/>
        <w:ind w:left="720"/>
      </w:pPr>
      <w:r w:rsidRPr="00812749">
        <w:t>Pesan ICMP yang umum untuk ICMPv4 dan ICMPv6 meliputi:</w:t>
      </w:r>
    </w:p>
    <w:p w14:paraId="2F9F8B5B" w14:textId="77777777" w:rsidR="00D31744" w:rsidRPr="00812749" w:rsidRDefault="00D31744">
      <w:pPr>
        <w:pStyle w:val="NormalWeb"/>
        <w:numPr>
          <w:ilvl w:val="0"/>
          <w:numId w:val="11"/>
        </w:numPr>
        <w:spacing w:line="360" w:lineRule="auto"/>
      </w:pPr>
      <w:r w:rsidRPr="00812749">
        <w:rPr>
          <w:rStyle w:val="citation-373"/>
          <w:b/>
          <w:bCs/>
        </w:rPr>
        <w:t>Host Reachability</w:t>
      </w:r>
      <w:r w:rsidRPr="00812749">
        <w:rPr>
          <w:rStyle w:val="citation-373"/>
        </w:rPr>
        <w:t>: Digunakan untuk menguji ketersediaan host di jaringan IP (melalui ICMP Echo Request dan Echo Reply)</w:t>
      </w:r>
      <w:r w:rsidRPr="00812749">
        <w:t>.</w:t>
      </w:r>
    </w:p>
    <w:p w14:paraId="1C8E9BBC" w14:textId="77777777" w:rsidR="00D31744" w:rsidRPr="00812749" w:rsidRDefault="00D31744">
      <w:pPr>
        <w:pStyle w:val="NormalWeb"/>
        <w:numPr>
          <w:ilvl w:val="0"/>
          <w:numId w:val="11"/>
        </w:numPr>
        <w:spacing w:line="360" w:lineRule="auto"/>
      </w:pPr>
      <w:r w:rsidRPr="00812749">
        <w:rPr>
          <w:rStyle w:val="citation-372"/>
          <w:b/>
          <w:bCs/>
        </w:rPr>
        <w:t>Destination or Service Unreachable</w:t>
      </w:r>
      <w:r w:rsidRPr="00812749">
        <w:rPr>
          <w:rStyle w:val="citation-372"/>
        </w:rPr>
        <w:t>: Memberi tahu sumber bahwa tujuan atau layanan tidak dapat dijangkau</w:t>
      </w:r>
      <w:r w:rsidRPr="00812749">
        <w:t xml:space="preserve">. </w:t>
      </w:r>
      <w:r w:rsidRPr="00812749">
        <w:rPr>
          <w:rStyle w:val="citation-371"/>
        </w:rPr>
        <w:t>Pesan ini mencakup kode yang menunjukkan alasan kegagalan pengiriman</w:t>
      </w:r>
      <w:r w:rsidRPr="00812749">
        <w:t>.</w:t>
      </w:r>
    </w:p>
    <w:p w14:paraId="19782EB3" w14:textId="77777777" w:rsidR="00D31744" w:rsidRPr="00812749" w:rsidRDefault="00D31744">
      <w:pPr>
        <w:pStyle w:val="NormalWeb"/>
        <w:numPr>
          <w:ilvl w:val="0"/>
          <w:numId w:val="11"/>
        </w:numPr>
        <w:spacing w:line="360" w:lineRule="auto"/>
        <w:rPr>
          <w:rStyle w:val="citation-369"/>
        </w:rPr>
      </w:pPr>
      <w:r w:rsidRPr="00812749">
        <w:rPr>
          <w:rStyle w:val="citation-370"/>
          <w:b/>
          <w:bCs/>
        </w:rPr>
        <w:t>Time Exceeded</w:t>
      </w:r>
      <w:r w:rsidRPr="00812749">
        <w:rPr>
          <w:rStyle w:val="citation-370"/>
        </w:rPr>
        <w:t>: Dikirim ketika bidang Time to Live (TTL) dalam paket IPv4 (atau Hop Limit di IPv6) berkurang menjadi 0</w:t>
      </w:r>
      <w:r w:rsidRPr="00812749">
        <w:rPr>
          <w:rStyle w:val="citation-369"/>
          <w:rFonts w:eastAsiaTheme="majorEastAsia"/>
        </w:rPr>
        <w:t>.</w:t>
      </w:r>
    </w:p>
    <w:p w14:paraId="027410F3" w14:textId="77777777" w:rsidR="00D31744" w:rsidRPr="00812749" w:rsidRDefault="00D31744" w:rsidP="00812749">
      <w:pPr>
        <w:pStyle w:val="NormalWeb"/>
        <w:spacing w:line="360" w:lineRule="auto"/>
        <w:ind w:left="720"/>
      </w:pPr>
      <w:r w:rsidRPr="00812749">
        <w:rPr>
          <w:rStyle w:val="citation-369"/>
          <w:rFonts w:eastAsiaTheme="majorEastAsia"/>
        </w:rPr>
        <w:t>ICMPv6 memiliki fitur baru dan fungsionalitas yang lebih baik, termasuk empat protokol baru sebagai bagian dari Neighbor Discovery Protocol (ND atau NDP)</w:t>
      </w:r>
      <w:r w:rsidRPr="00812749">
        <w:t>. Pesan-pesan ND meliputi:</w:t>
      </w:r>
    </w:p>
    <w:p w14:paraId="402032D1" w14:textId="77777777" w:rsidR="00D31744" w:rsidRPr="00812749" w:rsidRDefault="00D31744">
      <w:pPr>
        <w:pStyle w:val="NormalWeb"/>
        <w:numPr>
          <w:ilvl w:val="0"/>
          <w:numId w:val="12"/>
        </w:numPr>
        <w:spacing w:line="360" w:lineRule="auto"/>
      </w:pPr>
      <w:r w:rsidRPr="00812749">
        <w:rPr>
          <w:rStyle w:val="citation-368"/>
          <w:b/>
          <w:bCs/>
        </w:rPr>
        <w:t>Router Solicitation (RS)</w:t>
      </w:r>
      <w:r w:rsidRPr="00812749">
        <w:rPr>
          <w:rStyle w:val="citation-368"/>
        </w:rPr>
        <w:t>: Pesan dari perangkat IPv6 ke router IPv6</w:t>
      </w:r>
      <w:r w:rsidRPr="00812749">
        <w:t>.</w:t>
      </w:r>
    </w:p>
    <w:p w14:paraId="5501CB14" w14:textId="77777777" w:rsidR="00D31744" w:rsidRPr="00812749" w:rsidRDefault="00D31744">
      <w:pPr>
        <w:pStyle w:val="NormalWeb"/>
        <w:numPr>
          <w:ilvl w:val="0"/>
          <w:numId w:val="12"/>
        </w:numPr>
        <w:spacing w:line="360" w:lineRule="auto"/>
      </w:pPr>
      <w:r w:rsidRPr="00812749">
        <w:rPr>
          <w:rStyle w:val="citation-367"/>
          <w:b/>
          <w:bCs/>
        </w:rPr>
        <w:t>Router Advertisement (RA)</w:t>
      </w:r>
      <w:r w:rsidRPr="00812749">
        <w:rPr>
          <w:rStyle w:val="citation-367"/>
        </w:rPr>
        <w:t>: Pesan dari router IPv6 ke perangkat IPv6, menyediakan informasi pengalamatan</w:t>
      </w:r>
      <w:r w:rsidRPr="00812749">
        <w:t>.</w:t>
      </w:r>
    </w:p>
    <w:p w14:paraId="2B05BC02" w14:textId="77777777" w:rsidR="00D31744" w:rsidRPr="00812749" w:rsidRDefault="00D31744">
      <w:pPr>
        <w:pStyle w:val="NormalWeb"/>
        <w:numPr>
          <w:ilvl w:val="0"/>
          <w:numId w:val="12"/>
        </w:numPr>
        <w:spacing w:line="360" w:lineRule="auto"/>
      </w:pPr>
      <w:r w:rsidRPr="00812749">
        <w:rPr>
          <w:rStyle w:val="citation-366"/>
          <w:b/>
          <w:bCs/>
        </w:rPr>
        <w:t>Neighbor Solicitation (NS)</w:t>
      </w:r>
      <w:r w:rsidRPr="00812749">
        <w:rPr>
          <w:rStyle w:val="citation-366"/>
        </w:rPr>
        <w:t>: Pesan antar perangkat IPv6, digunakan untuk deteksi alamat duplikat dan resolusi alamat</w:t>
      </w:r>
      <w:r w:rsidRPr="00812749">
        <w:t>.</w:t>
      </w:r>
    </w:p>
    <w:p w14:paraId="4AC9345F" w14:textId="77777777" w:rsidR="00D31744" w:rsidRPr="00812749" w:rsidRDefault="00D31744">
      <w:pPr>
        <w:pStyle w:val="NormalWeb"/>
        <w:numPr>
          <w:ilvl w:val="0"/>
          <w:numId w:val="12"/>
        </w:numPr>
        <w:spacing w:line="360" w:lineRule="auto"/>
      </w:pPr>
      <w:r w:rsidRPr="00812749">
        <w:rPr>
          <w:rStyle w:val="citation-365"/>
          <w:rFonts w:eastAsiaTheme="majorEastAsia"/>
          <w:b/>
          <w:bCs/>
        </w:rPr>
        <w:t>Neighbor Advertisement (NA)</w:t>
      </w:r>
      <w:r w:rsidRPr="00812749">
        <w:rPr>
          <w:rStyle w:val="citation-365"/>
          <w:rFonts w:eastAsiaTheme="majorEastAsia"/>
        </w:rPr>
        <w:t>: Pesan antar perangkat IPv6, digunakan untuk deteksi alamat duplikat dan resolusi alamat</w:t>
      </w:r>
      <w:r w:rsidRPr="00812749">
        <w:t>.</w:t>
      </w:r>
    </w:p>
    <w:p w14:paraId="0E6B7D4A" w14:textId="2DB318BF" w:rsidR="00D31744" w:rsidRPr="00812749" w:rsidRDefault="00D31744" w:rsidP="00812749">
      <w:pPr>
        <w:pStyle w:val="NormalWeb"/>
        <w:spacing w:line="360" w:lineRule="auto"/>
        <w:ind w:left="720"/>
      </w:pPr>
      <w:r w:rsidRPr="00812749">
        <w:rPr>
          <w:rStyle w:val="citation-364"/>
          <w:rFonts w:eastAsiaTheme="majorEastAsia"/>
        </w:rPr>
        <w:t>Ping adalah utilitas pengujian IPv4 dan IPv6 yang menggunakan pesan ICMP echo request dan echo reply untuk menguji konektivitas</w:t>
      </w:r>
      <w:r w:rsidRPr="00812749">
        <w:t xml:space="preserve">. </w:t>
      </w:r>
    </w:p>
    <w:p w14:paraId="4CB234A2" w14:textId="77777777" w:rsidR="00D31744" w:rsidRPr="00812749" w:rsidRDefault="00D31744" w:rsidP="00812749">
      <w:pPr>
        <w:pStyle w:val="NormalWeb"/>
        <w:spacing w:line="360" w:lineRule="auto"/>
        <w:ind w:left="720"/>
      </w:pPr>
      <w:r w:rsidRPr="00812749">
        <w:rPr>
          <w:rStyle w:val="citation-363"/>
          <w:rFonts w:eastAsiaTheme="minorHAnsi"/>
        </w:rPr>
        <w:t xml:space="preserve">Ping dapat digunakan untuk menguji konfigurasi internal host (ping loopback 127.0.0.1 untuk IPv4 atau ::1 untuk IPv6) </w:t>
      </w:r>
      <w:r w:rsidRPr="00812749">
        <w:rPr>
          <w:rStyle w:val="citation-362"/>
        </w:rPr>
        <w:t xml:space="preserve">, komunikasi pada jaringan lokal (ping default gateway) </w:t>
      </w:r>
      <w:r w:rsidRPr="00812749">
        <w:rPr>
          <w:rStyle w:val="citation-361"/>
        </w:rPr>
        <w:t>, dan komunikasi di seluruh internetwork (ping remote host)</w:t>
      </w:r>
      <w:r w:rsidRPr="00812749">
        <w:t>.</w:t>
      </w:r>
    </w:p>
    <w:p w14:paraId="6B99FFE5" w14:textId="77777777" w:rsidR="00D31744" w:rsidRPr="00812749" w:rsidRDefault="00D31744" w:rsidP="00812749">
      <w:pPr>
        <w:pStyle w:val="NormalWeb"/>
        <w:spacing w:line="360" w:lineRule="auto"/>
        <w:ind w:left="720"/>
      </w:pPr>
      <w:r w:rsidRPr="00812749">
        <w:rPr>
          <w:rStyle w:val="citation-360"/>
        </w:rPr>
        <w:t>Traceroute (atau tracert) adalah utilitas untuk menguji jalur antara dua host dan menyediakan daftar hop yang berhasil dicapai</w:t>
      </w:r>
      <w:r w:rsidRPr="00812749">
        <w:t xml:space="preserve">. </w:t>
      </w:r>
    </w:p>
    <w:p w14:paraId="0DFAD441" w14:textId="77777777" w:rsidR="00D31744" w:rsidRPr="00812749" w:rsidRDefault="00D31744" w:rsidP="00812749">
      <w:pPr>
        <w:pStyle w:val="NormalWeb"/>
        <w:spacing w:line="360" w:lineRule="auto"/>
        <w:ind w:left="720"/>
      </w:pPr>
      <w:r w:rsidRPr="00812749">
        <w:rPr>
          <w:rStyle w:val="citation-359"/>
          <w:rFonts w:eastAsiaTheme="majorEastAsia"/>
        </w:rPr>
        <w:t>Traceroute menggunakan bidang TTL di IPv4 dan Hop Limit di IPv6, serta pesan ICMP Time Exceeded</w:t>
      </w:r>
      <w:r w:rsidRPr="00812749">
        <w:t>.</w:t>
      </w:r>
    </w:p>
    <w:p w14:paraId="6AAD6FFE" w14:textId="77777777" w:rsidR="00D31744" w:rsidRPr="00812749" w:rsidRDefault="00D31744" w:rsidP="00812749">
      <w:pPr>
        <w:pStyle w:val="NormalWeb"/>
        <w:spacing w:line="360" w:lineRule="auto"/>
        <w:ind w:left="720"/>
      </w:pPr>
      <w:r w:rsidRPr="00812749">
        <w:rPr>
          <w:rStyle w:val="citation-358"/>
        </w:rPr>
        <w:lastRenderedPageBreak/>
        <w:t>Secara umum, ICMP digunakan untuk menangani kondisi tidak normal selama pengiriman datagram, seperti kesalahan, dan menyediakan mekanisme pengelolaan host dan query</w:t>
      </w:r>
      <w:r w:rsidRPr="00812749">
        <w:t xml:space="preserve">. </w:t>
      </w:r>
      <w:r w:rsidRPr="00812749">
        <w:rPr>
          <w:rStyle w:val="citation-357"/>
        </w:rPr>
        <w:t>Pesan ICMP dienkapsulasi dalam datagram IP</w:t>
      </w:r>
      <w:r w:rsidRPr="00812749">
        <w:t xml:space="preserve">. </w:t>
      </w:r>
      <w:r w:rsidRPr="00812749">
        <w:rPr>
          <w:rStyle w:val="citation-356"/>
        </w:rPr>
        <w:t>Tipe pesan ICMP dibagi menjadi pesan pelaporan kesalahan (Error-reporting messages) dan pesan query</w:t>
      </w:r>
      <w:r w:rsidRPr="00812749">
        <w:t>.</w:t>
      </w:r>
    </w:p>
    <w:p w14:paraId="24931BD0" w14:textId="02100FAC" w:rsidR="00D31744" w:rsidRPr="00812749" w:rsidRDefault="00D31744" w:rsidP="00812749">
      <w:pPr>
        <w:pStyle w:val="NormalWeb"/>
        <w:spacing w:line="360" w:lineRule="auto"/>
        <w:ind w:left="720"/>
      </w:pPr>
    </w:p>
    <w:p w14:paraId="3D35DF06" w14:textId="77777777" w:rsidR="00D31744" w:rsidRPr="00812749" w:rsidRDefault="00D31744" w:rsidP="00812749">
      <w:pPr>
        <w:spacing w:line="360" w:lineRule="auto"/>
        <w:rPr>
          <w:rFonts w:ascii="Times New Roman" w:eastAsia="Times New Roman" w:hAnsi="Times New Roman" w:cs="Times New Roman"/>
          <w:sz w:val="24"/>
          <w:szCs w:val="24"/>
          <w:lang w:eastAsia="id-ID"/>
        </w:rPr>
      </w:pPr>
      <w:r w:rsidRPr="00812749">
        <w:rPr>
          <w:rFonts w:ascii="Times New Roman" w:hAnsi="Times New Roman" w:cs="Times New Roman"/>
        </w:rPr>
        <w:br w:type="page"/>
      </w:r>
    </w:p>
    <w:p w14:paraId="4F09AAFC" w14:textId="77777777" w:rsidR="00812749" w:rsidRDefault="00812749">
      <w:pPr>
        <w:pStyle w:val="NormalWeb"/>
        <w:numPr>
          <w:ilvl w:val="0"/>
          <w:numId w:val="1"/>
        </w:numPr>
        <w:spacing w:line="360" w:lineRule="auto"/>
      </w:pPr>
      <w:r w:rsidRPr="00812749">
        <w:rPr>
          <w:b/>
          <w:bCs/>
        </w:rPr>
        <w:lastRenderedPageBreak/>
        <w:t>Transport Layer</w:t>
      </w:r>
    </w:p>
    <w:p w14:paraId="2E4F1C60" w14:textId="77777777" w:rsidR="00812749" w:rsidRDefault="00812749" w:rsidP="00812749">
      <w:pPr>
        <w:pStyle w:val="NormalWeb"/>
        <w:spacing w:line="360" w:lineRule="auto"/>
        <w:ind w:left="720"/>
      </w:pPr>
      <w:r w:rsidRPr="00812749">
        <w:rPr>
          <w:rStyle w:val="citation-355"/>
        </w:rPr>
        <w:t>Transport layer (lapisan transport) bertanggung jawab untuk komunikasi logis antara aplikasi yang berjalan di host yang berbeda</w:t>
      </w:r>
      <w:r w:rsidRPr="00812749">
        <w:t xml:space="preserve">. </w:t>
      </w:r>
      <w:r w:rsidRPr="00812749">
        <w:rPr>
          <w:rStyle w:val="citation-354"/>
        </w:rPr>
        <w:t>Ini adalah penghubung antara application layer dan lapisan bawah yang bertanggung jawab untuk transmisi jaringan</w:t>
      </w:r>
      <w:r w:rsidRPr="00812749">
        <w:t>.</w:t>
      </w:r>
    </w:p>
    <w:p w14:paraId="55ECDD53" w14:textId="77777777" w:rsidR="00812749" w:rsidRDefault="00812749" w:rsidP="00812749">
      <w:pPr>
        <w:pStyle w:val="NormalWeb"/>
        <w:spacing w:line="360" w:lineRule="auto"/>
        <w:ind w:left="720"/>
      </w:pPr>
      <w:r w:rsidRPr="00812749">
        <w:t>Tanggung jawab transport layer meliputi:</w:t>
      </w:r>
    </w:p>
    <w:p w14:paraId="2533A718" w14:textId="77777777" w:rsidR="00812749" w:rsidRDefault="00812749">
      <w:pPr>
        <w:pStyle w:val="NormalWeb"/>
        <w:numPr>
          <w:ilvl w:val="0"/>
          <w:numId w:val="13"/>
        </w:numPr>
        <w:spacing w:line="360" w:lineRule="auto"/>
      </w:pPr>
      <w:r w:rsidRPr="00812749">
        <w:rPr>
          <w:rStyle w:val="citation-353"/>
        </w:rPr>
        <w:t>Melacak percakapan individu</w:t>
      </w:r>
      <w:r w:rsidRPr="00812749">
        <w:t>.</w:t>
      </w:r>
    </w:p>
    <w:p w14:paraId="4467EE4D" w14:textId="77777777" w:rsidR="00812749" w:rsidRDefault="00812749">
      <w:pPr>
        <w:pStyle w:val="NormalWeb"/>
        <w:numPr>
          <w:ilvl w:val="0"/>
          <w:numId w:val="13"/>
        </w:numPr>
        <w:spacing w:line="360" w:lineRule="auto"/>
      </w:pPr>
      <w:r w:rsidRPr="00812749">
        <w:rPr>
          <w:rStyle w:val="citation-352"/>
        </w:rPr>
        <w:t>Mensegmentasi data dan merakit kembali segmen</w:t>
      </w:r>
      <w:r w:rsidRPr="00812749">
        <w:t>.</w:t>
      </w:r>
    </w:p>
    <w:p w14:paraId="2E36D257" w14:textId="77777777" w:rsidR="00812749" w:rsidRDefault="00812749">
      <w:pPr>
        <w:pStyle w:val="NormalWeb"/>
        <w:numPr>
          <w:ilvl w:val="0"/>
          <w:numId w:val="13"/>
        </w:numPr>
        <w:spacing w:line="360" w:lineRule="auto"/>
      </w:pPr>
      <w:r w:rsidRPr="00812749">
        <w:rPr>
          <w:rStyle w:val="citation-351"/>
        </w:rPr>
        <w:t>Menambahkan informasi header</w:t>
      </w:r>
      <w:r w:rsidRPr="00812749">
        <w:t>.</w:t>
      </w:r>
    </w:p>
    <w:p w14:paraId="3476470D" w14:textId="77777777" w:rsidR="00812749" w:rsidRDefault="00812749">
      <w:pPr>
        <w:pStyle w:val="NormalWeb"/>
        <w:numPr>
          <w:ilvl w:val="0"/>
          <w:numId w:val="13"/>
        </w:numPr>
        <w:spacing w:line="360" w:lineRule="auto"/>
      </w:pPr>
      <w:r w:rsidRPr="00812749">
        <w:rPr>
          <w:rStyle w:val="citation-350"/>
        </w:rPr>
        <w:t>Mengidentifikasi, memisahkan, dan mengelola banyak percakapan</w:t>
      </w:r>
      <w:r w:rsidRPr="00812749">
        <w:t>.</w:t>
      </w:r>
    </w:p>
    <w:p w14:paraId="42BC1439" w14:textId="77777777" w:rsidR="00812749" w:rsidRDefault="00812749">
      <w:pPr>
        <w:pStyle w:val="NormalWeb"/>
        <w:numPr>
          <w:ilvl w:val="0"/>
          <w:numId w:val="13"/>
        </w:numPr>
        <w:spacing w:line="360" w:lineRule="auto"/>
      </w:pPr>
      <w:r w:rsidRPr="00812749">
        <w:rPr>
          <w:rStyle w:val="citation-349"/>
          <w:rFonts w:eastAsiaTheme="majorEastAsia"/>
        </w:rPr>
        <w:t>Menggunakan segmentasi dan multiplexing untuk memungkinkan berbagai percakapan komunikasi disisipkan pada jaringan yang sama</w:t>
      </w:r>
      <w:r w:rsidRPr="00812749">
        <w:t>.</w:t>
      </w:r>
    </w:p>
    <w:p w14:paraId="1CC5F338" w14:textId="77777777" w:rsidR="00812749" w:rsidRDefault="00812749" w:rsidP="00812749">
      <w:pPr>
        <w:pStyle w:val="NormalWeb"/>
        <w:spacing w:line="360" w:lineRule="auto"/>
        <w:ind w:left="720"/>
        <w:rPr>
          <w:lang w:val="en-US"/>
        </w:rPr>
      </w:pPr>
      <w:r w:rsidRPr="00812749">
        <w:rPr>
          <w:rStyle w:val="citation-348"/>
        </w:rPr>
        <w:t>Protokol transport layer yang utama adalah TCP (Transmission Control Protocol) dan UDP (User Datagram Protocol)</w:t>
      </w:r>
      <w:r>
        <w:rPr>
          <w:lang w:val="en-US"/>
        </w:rPr>
        <w:t>.</w:t>
      </w:r>
    </w:p>
    <w:p w14:paraId="7BF5C76B" w14:textId="77777777" w:rsidR="00812749" w:rsidRDefault="00812749" w:rsidP="00812749">
      <w:pPr>
        <w:pStyle w:val="NormalWeb"/>
        <w:spacing w:line="360" w:lineRule="auto"/>
        <w:ind w:left="720"/>
      </w:pPr>
      <w:r w:rsidRPr="00812749">
        <w:rPr>
          <w:b/>
          <w:bCs/>
        </w:rPr>
        <w:t>TCP (Transmission Control Protocol)</w:t>
      </w:r>
      <w:r w:rsidRPr="00812749">
        <w:t>:</w:t>
      </w:r>
    </w:p>
    <w:p w14:paraId="63551337" w14:textId="77777777" w:rsidR="00812749" w:rsidRDefault="00812749">
      <w:pPr>
        <w:pStyle w:val="NormalWeb"/>
        <w:numPr>
          <w:ilvl w:val="0"/>
          <w:numId w:val="14"/>
        </w:numPr>
        <w:spacing w:line="360" w:lineRule="auto"/>
      </w:pPr>
      <w:r w:rsidRPr="00812749">
        <w:rPr>
          <w:rStyle w:val="citation-347"/>
        </w:rPr>
        <w:t>Menyediakan keandalan (reliability) dan kontrol aliran (flow control)</w:t>
      </w:r>
      <w:r w:rsidRPr="00812749">
        <w:t>.</w:t>
      </w:r>
    </w:p>
    <w:p w14:paraId="5990DBCF" w14:textId="77777777" w:rsidR="00812749" w:rsidRDefault="00812749">
      <w:pPr>
        <w:pStyle w:val="NormalWeb"/>
        <w:numPr>
          <w:ilvl w:val="0"/>
          <w:numId w:val="14"/>
        </w:numPr>
        <w:spacing w:line="360" w:lineRule="auto"/>
      </w:pPr>
      <w:r w:rsidRPr="00812749">
        <w:rPr>
          <w:rStyle w:val="citation-346"/>
        </w:rPr>
        <w:t>Protokol berorientasi koneksi, yang menegosiasikan dan membangun koneksi (sesi) permanen sebelum meneruskan lalu lintas</w:t>
      </w:r>
      <w:r w:rsidRPr="00812749">
        <w:t>.</w:t>
      </w:r>
    </w:p>
    <w:p w14:paraId="6DF14E89" w14:textId="77777777" w:rsidR="00812749" w:rsidRDefault="00812749">
      <w:pPr>
        <w:pStyle w:val="NormalWeb"/>
        <w:numPr>
          <w:ilvl w:val="0"/>
          <w:numId w:val="14"/>
        </w:numPr>
        <w:spacing w:line="360" w:lineRule="auto"/>
      </w:pPr>
      <w:r w:rsidRPr="00812749">
        <w:rPr>
          <w:rStyle w:val="citation-345"/>
          <w:rFonts w:eastAsiaTheme="majorEastAsia"/>
        </w:rPr>
        <w:t>Memastikan pengiriman data yang andal dan berurutan</w:t>
      </w:r>
      <w:r w:rsidRPr="00812749">
        <w:t>.</w:t>
      </w:r>
    </w:p>
    <w:p w14:paraId="485CB6EF" w14:textId="77777777" w:rsidR="00812749" w:rsidRDefault="00812749">
      <w:pPr>
        <w:pStyle w:val="NormalWeb"/>
        <w:numPr>
          <w:ilvl w:val="0"/>
          <w:numId w:val="14"/>
        </w:numPr>
        <w:spacing w:line="360" w:lineRule="auto"/>
      </w:pPr>
      <w:r w:rsidRPr="00812749">
        <w:rPr>
          <w:rStyle w:val="citation-344"/>
          <w:rFonts w:eastAsiaTheme="majorEastAsia"/>
        </w:rPr>
        <w:t>Mendukung kontrol aliran, meminta aplikasi pengirim mengurangi laju aliran data jika sumber daya penerima berlebihan</w:t>
      </w:r>
      <w:r w:rsidRPr="00812749">
        <w:t>.</w:t>
      </w:r>
    </w:p>
    <w:p w14:paraId="3410E29D" w14:textId="72917442" w:rsidR="00812749" w:rsidRDefault="00812749">
      <w:pPr>
        <w:pStyle w:val="NormalWeb"/>
        <w:numPr>
          <w:ilvl w:val="0"/>
          <w:numId w:val="14"/>
        </w:numPr>
        <w:spacing w:line="360" w:lineRule="auto"/>
      </w:pPr>
      <w:r w:rsidRPr="00812749">
        <w:rPr>
          <w:rStyle w:val="citation-343"/>
        </w:rPr>
        <w:t>Protokol stateful, yang berarti ia melacak status sesi komunikasi</w:t>
      </w:r>
      <w:r w:rsidRPr="00812749">
        <w:t>.</w:t>
      </w:r>
    </w:p>
    <w:p w14:paraId="537E9B92" w14:textId="77777777" w:rsidR="00812749" w:rsidRDefault="00812749">
      <w:pPr>
        <w:pStyle w:val="NormalWeb"/>
        <w:numPr>
          <w:ilvl w:val="0"/>
          <w:numId w:val="14"/>
        </w:numPr>
        <w:spacing w:line="360" w:lineRule="auto"/>
      </w:pPr>
      <w:r w:rsidRPr="00812749">
        <w:rPr>
          <w:rStyle w:val="citation-342"/>
        </w:rPr>
        <w:t>Header TCP lebih kompleks dengan bidang seperti Source Port, Destination Port, Sequence Number, Acknowledgment Number, Header Length, Reserved, Control Bits, Window Size, Checksum, dan Urgent</w:t>
      </w:r>
      <w:r w:rsidRPr="00812749">
        <w:t>.</w:t>
      </w:r>
    </w:p>
    <w:p w14:paraId="2680C47B" w14:textId="77777777" w:rsidR="00812749" w:rsidRDefault="00812749">
      <w:pPr>
        <w:pStyle w:val="NormalWeb"/>
        <w:numPr>
          <w:ilvl w:val="0"/>
          <w:numId w:val="14"/>
        </w:numPr>
        <w:spacing w:line="360" w:lineRule="auto"/>
      </w:pPr>
      <w:r w:rsidRPr="00812749">
        <w:rPr>
          <w:rStyle w:val="citation-341"/>
        </w:rPr>
        <w:t>Digunakan oleh aplikasi seperti FTP, HTTP, SMTP, dan SSH</w:t>
      </w:r>
      <w:r w:rsidRPr="00812749">
        <w:t>.</w:t>
      </w:r>
    </w:p>
    <w:p w14:paraId="75C3F3F2" w14:textId="77777777" w:rsidR="00812749" w:rsidRDefault="00812749">
      <w:pPr>
        <w:pStyle w:val="NormalWeb"/>
        <w:numPr>
          <w:ilvl w:val="0"/>
          <w:numId w:val="14"/>
        </w:numPr>
        <w:spacing w:line="360" w:lineRule="auto"/>
      </w:pPr>
      <w:r w:rsidRPr="00812749">
        <w:rPr>
          <w:rStyle w:val="citation-340"/>
        </w:rPr>
        <w:t>Menggunakan proses</w:t>
      </w:r>
      <w:r>
        <w:rPr>
          <w:rStyle w:val="citation-340"/>
          <w:lang w:val="en-US"/>
        </w:rPr>
        <w:t xml:space="preserve"> </w:t>
      </w:r>
      <w:r w:rsidRPr="00812749">
        <w:rPr>
          <w:rStyle w:val="citation-340"/>
          <w:i/>
          <w:iCs/>
        </w:rPr>
        <w:t>three-way handshake</w:t>
      </w:r>
      <w:r w:rsidRPr="00812749">
        <w:rPr>
          <w:rStyle w:val="citation-340"/>
        </w:rPr>
        <w:t xml:space="preserve"> untuk membangun koneksi </w:t>
      </w:r>
      <w:r w:rsidRPr="00812749">
        <w:rPr>
          <w:rStyle w:val="citation-339"/>
          <w:rFonts w:eastAsiaTheme="majorEastAsia"/>
        </w:rPr>
        <w:t>dan bendera FIN untuk mengakhiri sesi</w:t>
      </w:r>
      <w:r w:rsidRPr="00812749">
        <w:t>.</w:t>
      </w:r>
    </w:p>
    <w:p w14:paraId="0CB45B8C" w14:textId="77777777" w:rsidR="00812749" w:rsidRDefault="00812749">
      <w:pPr>
        <w:pStyle w:val="NormalWeb"/>
        <w:numPr>
          <w:ilvl w:val="0"/>
          <w:numId w:val="14"/>
        </w:numPr>
        <w:spacing w:line="360" w:lineRule="auto"/>
      </w:pPr>
      <w:r w:rsidRPr="00812749">
        <w:rPr>
          <w:rStyle w:val="citation-338"/>
        </w:rPr>
        <w:t>Menerapkan nomor urut (sequence numbers) untuk memastikan data diterima dan dirakit kembali dalam urutan yang benar</w:t>
      </w:r>
      <w:r w:rsidRPr="00812749">
        <w:t>.</w:t>
      </w:r>
    </w:p>
    <w:p w14:paraId="78F18575" w14:textId="77777777" w:rsidR="00812749" w:rsidRDefault="00812749">
      <w:pPr>
        <w:pStyle w:val="NormalWeb"/>
        <w:numPr>
          <w:ilvl w:val="0"/>
          <w:numId w:val="14"/>
        </w:numPr>
        <w:spacing w:line="360" w:lineRule="auto"/>
      </w:pPr>
      <w:r w:rsidRPr="00812749">
        <w:rPr>
          <w:rStyle w:val="citation-337"/>
        </w:rPr>
        <w:t>Menangani kehilangan data melalui mekanisme pengiriman ulang segmen yang tidak diakui, seringkali menggunakan Selective Acknowledgment (SACK)</w:t>
      </w:r>
      <w:r w:rsidRPr="00812749">
        <w:t>.</w:t>
      </w:r>
    </w:p>
    <w:p w14:paraId="7FAE494B" w14:textId="77777777" w:rsidR="00812749" w:rsidRDefault="00812749">
      <w:pPr>
        <w:pStyle w:val="NormalWeb"/>
        <w:numPr>
          <w:ilvl w:val="0"/>
          <w:numId w:val="14"/>
        </w:numPr>
        <w:spacing w:line="360" w:lineRule="auto"/>
      </w:pPr>
      <w:r w:rsidRPr="00812749">
        <w:rPr>
          <w:rStyle w:val="citation-336"/>
        </w:rPr>
        <w:t>Kontrol aliran membantu menjaga keandalan transmisi TCP dengan menyesuaikan laju aliran data antara sumber dan tujuan</w:t>
      </w:r>
      <w:r w:rsidRPr="00812749">
        <w:t>.</w:t>
      </w:r>
    </w:p>
    <w:p w14:paraId="24515FF8" w14:textId="77777777" w:rsidR="00812749" w:rsidRDefault="00812749">
      <w:pPr>
        <w:pStyle w:val="NormalWeb"/>
        <w:numPr>
          <w:ilvl w:val="0"/>
          <w:numId w:val="14"/>
        </w:numPr>
        <w:spacing w:line="360" w:lineRule="auto"/>
      </w:pPr>
      <w:r w:rsidRPr="00812749">
        <w:rPr>
          <w:rStyle w:val="citation-335"/>
        </w:rPr>
        <w:lastRenderedPageBreak/>
        <w:t>Maximum Segment Size (MSS) adalah jumlah data maksimum yang dapat diterima perangkat tujuan, biasanya 1460 byte untuk IPv4</w:t>
      </w:r>
      <w:r w:rsidRPr="00812749">
        <w:t>.</w:t>
      </w:r>
    </w:p>
    <w:p w14:paraId="55A70597" w14:textId="77777777" w:rsidR="00812749" w:rsidRPr="00812749" w:rsidRDefault="00812749">
      <w:pPr>
        <w:pStyle w:val="NormalWeb"/>
        <w:numPr>
          <w:ilvl w:val="0"/>
          <w:numId w:val="14"/>
        </w:numPr>
        <w:spacing w:line="360" w:lineRule="auto"/>
      </w:pPr>
      <w:r w:rsidRPr="00812749">
        <w:rPr>
          <w:rStyle w:val="citation-334"/>
        </w:rPr>
        <w:t>Mengimplementasikan mekanisme dan algoritma penghindaran kongesti</w:t>
      </w:r>
      <w:r>
        <w:rPr>
          <w:lang w:val="en-US"/>
        </w:rPr>
        <w:t>.</w:t>
      </w:r>
    </w:p>
    <w:p w14:paraId="7ADE542D" w14:textId="77777777" w:rsidR="00812749" w:rsidRDefault="00812749" w:rsidP="00812749">
      <w:pPr>
        <w:pStyle w:val="NormalWeb"/>
        <w:spacing w:line="360" w:lineRule="auto"/>
        <w:ind w:firstLine="360"/>
      </w:pPr>
      <w:r w:rsidRPr="00812749">
        <w:rPr>
          <w:b/>
          <w:bCs/>
        </w:rPr>
        <w:t>UDP (User Datagram Protocol)</w:t>
      </w:r>
      <w:r w:rsidRPr="00812749">
        <w:t>:</w:t>
      </w:r>
    </w:p>
    <w:p w14:paraId="624048BE" w14:textId="77777777" w:rsidR="00812749" w:rsidRDefault="00812749">
      <w:pPr>
        <w:pStyle w:val="NormalWeb"/>
        <w:numPr>
          <w:ilvl w:val="0"/>
          <w:numId w:val="15"/>
        </w:numPr>
        <w:spacing w:line="360" w:lineRule="auto"/>
      </w:pPr>
      <w:r w:rsidRPr="00812749">
        <w:rPr>
          <w:rStyle w:val="citation-333"/>
        </w:rPr>
        <w:t>Menyediakan fungsi dasar untuk pengiriman datagram antara aplikasi yang sesuai, dengan overhead dan pemeriksaan data yang sangat sedikit</w:t>
      </w:r>
      <w:r w:rsidRPr="00812749">
        <w:t>.</w:t>
      </w:r>
    </w:p>
    <w:p w14:paraId="47456E56" w14:textId="77777777" w:rsidR="00812749" w:rsidRDefault="00812749">
      <w:pPr>
        <w:pStyle w:val="NormalWeb"/>
        <w:numPr>
          <w:ilvl w:val="0"/>
          <w:numId w:val="15"/>
        </w:numPr>
        <w:spacing w:line="360" w:lineRule="auto"/>
      </w:pPr>
      <w:r w:rsidRPr="00812749">
        <w:rPr>
          <w:rStyle w:val="citation-332"/>
        </w:rPr>
        <w:t xml:space="preserve">Protokol </w:t>
      </w:r>
      <w:r w:rsidRPr="00812749">
        <w:rPr>
          <w:rStyle w:val="citation-332"/>
          <w:i/>
          <w:iCs/>
        </w:rPr>
        <w:t>connectionless</w:t>
      </w:r>
      <w:r w:rsidRPr="00812749">
        <w:t>.</w:t>
      </w:r>
    </w:p>
    <w:p w14:paraId="333782E4" w14:textId="77777777" w:rsidR="00812749" w:rsidRDefault="00812749">
      <w:pPr>
        <w:pStyle w:val="NormalWeb"/>
        <w:numPr>
          <w:ilvl w:val="0"/>
          <w:numId w:val="15"/>
        </w:numPr>
        <w:spacing w:line="360" w:lineRule="auto"/>
      </w:pPr>
      <w:r w:rsidRPr="00812749">
        <w:rPr>
          <w:rStyle w:val="citation-331"/>
        </w:rPr>
        <w:t xml:space="preserve">Dikenal sebagai protokol pengiriman </w:t>
      </w:r>
      <w:r w:rsidRPr="00812749">
        <w:rPr>
          <w:rStyle w:val="citation-331"/>
          <w:i/>
          <w:iCs/>
        </w:rPr>
        <w:t>best-effort</w:t>
      </w:r>
      <w:r w:rsidRPr="00812749">
        <w:rPr>
          <w:rStyle w:val="citation-331"/>
        </w:rPr>
        <w:t xml:space="preserve"> karena tidak ada pengakuan bahwa data diterima di tujuan</w:t>
      </w:r>
      <w:r w:rsidRPr="00812749">
        <w:t>.</w:t>
      </w:r>
    </w:p>
    <w:p w14:paraId="02B39D10" w14:textId="77777777" w:rsidR="00812749" w:rsidRDefault="00812749">
      <w:pPr>
        <w:pStyle w:val="NormalWeb"/>
        <w:numPr>
          <w:ilvl w:val="0"/>
          <w:numId w:val="15"/>
        </w:numPr>
        <w:spacing w:line="360" w:lineRule="auto"/>
      </w:pPr>
      <w:r w:rsidRPr="00812749">
        <w:rPr>
          <w:rStyle w:val="citation-330"/>
        </w:rPr>
        <w:t>Data dibangun kembali sesuai urutan penerimaan; segmen yang hilang tidak dikirim ulang, dan tidak ada pembentukan sesi</w:t>
      </w:r>
      <w:r w:rsidRPr="00812749">
        <w:t>.</w:t>
      </w:r>
    </w:p>
    <w:p w14:paraId="431E0FF5" w14:textId="77777777" w:rsidR="00812749" w:rsidRDefault="00812749">
      <w:pPr>
        <w:pStyle w:val="NormalWeb"/>
        <w:numPr>
          <w:ilvl w:val="0"/>
          <w:numId w:val="15"/>
        </w:numPr>
        <w:spacing w:line="360" w:lineRule="auto"/>
      </w:pPr>
      <w:r w:rsidRPr="00812749">
        <w:rPr>
          <w:rStyle w:val="citation-329"/>
        </w:rPr>
        <w:t>Header UDP lebih sederhana daripada TCP, hanya memiliki empat bidang: Source Port, Destination Port, Length, dan Checksum</w:t>
      </w:r>
      <w:r w:rsidRPr="00812749">
        <w:t>.</w:t>
      </w:r>
    </w:p>
    <w:p w14:paraId="6186D15C" w14:textId="77777777" w:rsidR="00812749" w:rsidRDefault="00812749">
      <w:pPr>
        <w:pStyle w:val="NormalWeb"/>
        <w:numPr>
          <w:ilvl w:val="0"/>
          <w:numId w:val="15"/>
        </w:numPr>
        <w:spacing w:line="360" w:lineRule="auto"/>
      </w:pPr>
      <w:r w:rsidRPr="00812749">
        <w:rPr>
          <w:rStyle w:val="citation-328"/>
        </w:rPr>
        <w:t>Digunakan oleh aplikasi yang toleran terhadap kehilangan data dan memerlukan sedikit atau tanpa penundaan (misalnya VoIP, streaming video), aplikasi permintaan-balasan sederhana (DNS, DHCP), atau aplikasi yang menangani keandalan sendiri (SNMP, TFTP)</w:t>
      </w:r>
      <w:r w:rsidRPr="00812749">
        <w:t>.</w:t>
      </w:r>
    </w:p>
    <w:p w14:paraId="28D06589" w14:textId="77777777" w:rsidR="00812749" w:rsidRDefault="00812749" w:rsidP="00812749">
      <w:pPr>
        <w:pStyle w:val="NormalWeb"/>
        <w:spacing w:line="360" w:lineRule="auto"/>
        <w:ind w:firstLine="360"/>
      </w:pPr>
      <w:r w:rsidRPr="00812749">
        <w:rPr>
          <w:b/>
          <w:bCs/>
        </w:rPr>
        <w:t>Nomor Port</w:t>
      </w:r>
      <w:r w:rsidRPr="00812749">
        <w:t>:</w:t>
      </w:r>
    </w:p>
    <w:p w14:paraId="70E56D55" w14:textId="77777777" w:rsidR="00812749" w:rsidRDefault="00812749">
      <w:pPr>
        <w:pStyle w:val="NormalWeb"/>
        <w:numPr>
          <w:ilvl w:val="0"/>
          <w:numId w:val="16"/>
        </w:numPr>
        <w:spacing w:line="360" w:lineRule="auto"/>
      </w:pPr>
      <w:r w:rsidRPr="00812749">
        <w:rPr>
          <w:rStyle w:val="citation-327"/>
        </w:rPr>
        <w:t>TCP dan UDP menggunakan nomor port untuk mengelola banyak percakapan secara bersamaan</w:t>
      </w:r>
      <w:r w:rsidRPr="00812749">
        <w:t>.</w:t>
      </w:r>
    </w:p>
    <w:p w14:paraId="6A60B2E5" w14:textId="77777777" w:rsidR="00812749" w:rsidRDefault="00812749">
      <w:pPr>
        <w:pStyle w:val="NormalWeb"/>
        <w:numPr>
          <w:ilvl w:val="0"/>
          <w:numId w:val="16"/>
        </w:numPr>
        <w:spacing w:line="360" w:lineRule="auto"/>
      </w:pPr>
      <w:r w:rsidRPr="00812749">
        <w:rPr>
          <w:rStyle w:val="citation-326"/>
        </w:rPr>
        <w:t>Nomor port sumber dikaitkan dengan aplikasi pengirim, dan nomor port tujuan dengan aplikasi penerima</w:t>
      </w:r>
      <w:r w:rsidRPr="00812749">
        <w:t>.</w:t>
      </w:r>
    </w:p>
    <w:p w14:paraId="7F735E27" w14:textId="77777777" w:rsidR="00812749" w:rsidRDefault="00812749">
      <w:pPr>
        <w:pStyle w:val="NormalWeb"/>
        <w:numPr>
          <w:ilvl w:val="0"/>
          <w:numId w:val="16"/>
        </w:numPr>
        <w:spacing w:line="360" w:lineRule="auto"/>
      </w:pPr>
      <w:r w:rsidRPr="00812749">
        <w:rPr>
          <w:rStyle w:val="citation-325"/>
        </w:rPr>
        <w:t xml:space="preserve">Kombinasi alamat IP sumber dan nomor port sumber, atau alamat IP tujuan dan nomor port tujuan, dikenal sebagai </w:t>
      </w:r>
      <w:r w:rsidRPr="00812749">
        <w:rPr>
          <w:rStyle w:val="citation-325"/>
          <w:i/>
          <w:iCs/>
        </w:rPr>
        <w:t>socket</w:t>
      </w:r>
      <w:r w:rsidRPr="00812749">
        <w:t>.</w:t>
      </w:r>
    </w:p>
    <w:p w14:paraId="79FC5BC3" w14:textId="7783341E" w:rsidR="00812749" w:rsidRPr="00812749" w:rsidRDefault="00812749">
      <w:pPr>
        <w:pStyle w:val="NormalWeb"/>
        <w:numPr>
          <w:ilvl w:val="0"/>
          <w:numId w:val="16"/>
        </w:numPr>
        <w:spacing w:line="360" w:lineRule="auto"/>
      </w:pPr>
      <w:r w:rsidRPr="00812749">
        <w:rPr>
          <w:rStyle w:val="citation-324"/>
        </w:rPr>
        <w:t>Nomor port dikelompokkan menjadi Well-known Ports (0-1023), Registered Ports (1024-49151), dan Private/Dynamic Ports (49152-65535)</w:t>
      </w:r>
      <w:r w:rsidRPr="00812749">
        <w:t>.</w:t>
      </w:r>
    </w:p>
    <w:p w14:paraId="53411002" w14:textId="07EFF6BB" w:rsidR="00812749" w:rsidRDefault="00812749">
      <w:pPr>
        <w:rPr>
          <w:rFonts w:ascii="Times New Roman" w:eastAsia="Times New Roman" w:hAnsi="Times New Roman" w:cs="Times New Roman"/>
          <w:sz w:val="24"/>
          <w:szCs w:val="24"/>
          <w:lang w:eastAsia="id-ID"/>
        </w:rPr>
      </w:pPr>
      <w:r>
        <w:br w:type="page"/>
      </w:r>
    </w:p>
    <w:p w14:paraId="403F2C93" w14:textId="77777777" w:rsidR="00812749" w:rsidRPr="00812749" w:rsidRDefault="00812749">
      <w:pPr>
        <w:pStyle w:val="ListParagraph"/>
        <w:numPr>
          <w:ilvl w:val="0"/>
          <w:numId w:val="1"/>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lastRenderedPageBreak/>
        <w:t>Layer Aplikasi</w:t>
      </w:r>
    </w:p>
    <w:p w14:paraId="20B52EEC" w14:textId="77777777" w:rsidR="00812749" w:rsidRDefault="00812749" w:rsidP="00812749">
      <w:pPr>
        <w:pStyle w:val="ListParagraph"/>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sz w:val="24"/>
          <w:szCs w:val="24"/>
          <w:lang w:eastAsia="id-ID"/>
        </w:rPr>
        <w:t>Sesi ini menjelaskan fungsi lapisan aplikasi, presentasi, dan sesi dalam menyediakan layanan jaringan ke aplikasi pengguna akhir. Tiga lapisan teratas model OSI (aplikasi, presentasi, dan sesi) mendefinisikan fungsi lapisan aplikasi TCP/IP.</w:t>
      </w:r>
    </w:p>
    <w:p w14:paraId="573EAF06" w14:textId="77777777" w:rsidR="00812749" w:rsidRDefault="00812749" w:rsidP="00812749">
      <w:pPr>
        <w:pStyle w:val="ListParagraph"/>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Lapisan Aplikasi</w:t>
      </w:r>
      <w:r w:rsidRPr="00812749">
        <w:rPr>
          <w:rFonts w:ascii="Times New Roman" w:eastAsia="Times New Roman" w:hAnsi="Times New Roman" w:cs="Times New Roman"/>
          <w:sz w:val="24"/>
          <w:szCs w:val="24"/>
          <w:lang w:eastAsia="id-ID"/>
        </w:rPr>
        <w:t>: Menyediakan antarmuka antara aplikasi yang digunakan untuk berkomunikasi dan jaringan yang mendasarinya. Protokol yang dikenal termasuk HTTP, FTP, TFTP, IMAP, dan DNS.</w:t>
      </w:r>
    </w:p>
    <w:p w14:paraId="1E719582" w14:textId="77777777" w:rsidR="00812749" w:rsidRDefault="00812749" w:rsidP="00812749">
      <w:pPr>
        <w:pStyle w:val="ListParagraph"/>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Lapisan Presentasi</w:t>
      </w:r>
      <w:r w:rsidRPr="00812749">
        <w:rPr>
          <w:rFonts w:ascii="Times New Roman" w:eastAsia="Times New Roman" w:hAnsi="Times New Roman" w:cs="Times New Roman"/>
          <w:sz w:val="24"/>
          <w:szCs w:val="24"/>
          <w:lang w:eastAsia="id-ID"/>
        </w:rPr>
        <w:t>: Memiliki tiga fungsi utama: memformat data agar kompatibel untuk penerima, mengompres data, dan mengenkripsi/mendekripsi data.</w:t>
      </w:r>
    </w:p>
    <w:p w14:paraId="32C3B3AF" w14:textId="77777777" w:rsidR="00812749" w:rsidRDefault="00812749" w:rsidP="00812749">
      <w:pPr>
        <w:pStyle w:val="ListParagraph"/>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Lapisan Sesi</w:t>
      </w:r>
      <w:r w:rsidRPr="00812749">
        <w:rPr>
          <w:rFonts w:ascii="Times New Roman" w:eastAsia="Times New Roman" w:hAnsi="Times New Roman" w:cs="Times New Roman"/>
          <w:sz w:val="24"/>
          <w:szCs w:val="24"/>
          <w:lang w:eastAsia="id-ID"/>
        </w:rPr>
        <w:t>: Membuat dan memelihara dialog antara aplikasi sumber dan tujuan, serta menangani pertukaran informasi untuk memulai, menjaga tetap aktif, dan memulai kembali sesi yang terganggu.</w:t>
      </w:r>
    </w:p>
    <w:p w14:paraId="44042F38" w14:textId="77777777" w:rsidR="00812749" w:rsidRDefault="00812749" w:rsidP="00812749">
      <w:pPr>
        <w:pStyle w:val="ListParagraph"/>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Protokol Lapisan Aplikasi TCP/IP</w:t>
      </w:r>
      <w:r w:rsidRPr="00812749">
        <w:rPr>
          <w:rFonts w:ascii="Times New Roman" w:eastAsia="Times New Roman" w:hAnsi="Times New Roman" w:cs="Times New Roman"/>
          <w:sz w:val="24"/>
          <w:szCs w:val="24"/>
          <w:lang w:eastAsia="id-ID"/>
        </w:rPr>
        <w:t>: Menentukan format dan informasi kontrol untuk fungsi komunikasi internet umum. Protokol ini digunakan oleh perangkat sumber dan tujuan, dan harus kompatibel agar komunikasi berhasil.</w:t>
      </w:r>
    </w:p>
    <w:p w14:paraId="2806C93B" w14:textId="77777777" w:rsidR="00812749" w:rsidRDefault="00812749" w:rsidP="00812749">
      <w:pPr>
        <w:pStyle w:val="ListParagraph"/>
        <w:spacing w:before="100" w:beforeAutospacing="1" w:after="100" w:afterAutospacing="1" w:line="360" w:lineRule="auto"/>
        <w:rPr>
          <w:rFonts w:ascii="Times New Roman" w:eastAsia="Times New Roman" w:hAnsi="Times New Roman" w:cs="Times New Roman"/>
          <w:sz w:val="24"/>
          <w:szCs w:val="24"/>
          <w:lang w:eastAsia="id-ID"/>
        </w:rPr>
      </w:pPr>
    </w:p>
    <w:p w14:paraId="0184B055" w14:textId="77777777" w:rsidR="00812749" w:rsidRDefault="00812749" w:rsidP="00812749">
      <w:pPr>
        <w:pStyle w:val="ListParagraph"/>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sz w:val="24"/>
          <w:szCs w:val="24"/>
          <w:lang w:eastAsia="id-ID"/>
        </w:rPr>
        <w:t>Beberapa protokol penting yang dibahas:</w:t>
      </w:r>
    </w:p>
    <w:p w14:paraId="5BAEFC27" w14:textId="77777777" w:rsidR="00812749" w:rsidRDefault="00812749">
      <w:pPr>
        <w:pStyle w:val="ListParagraph"/>
        <w:numPr>
          <w:ilvl w:val="0"/>
          <w:numId w:val="17"/>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DNS (Domain Name System)</w:t>
      </w:r>
      <w:r w:rsidRPr="00812749">
        <w:rPr>
          <w:rFonts w:ascii="Times New Roman" w:eastAsia="Times New Roman" w:hAnsi="Times New Roman" w:cs="Times New Roman"/>
          <w:sz w:val="24"/>
          <w:szCs w:val="24"/>
          <w:lang w:eastAsia="id-ID"/>
        </w:rPr>
        <w:t>: Menerjemahkan nama domain (misalnya cisco.com) menjadi alamat IP. Menggunakan TCP dan UDP port 53. Server DNS menyimpan berbagai jenis catatan sumber daya (A, NS, AAAA, MX) untuk menyelesaikan nama.</w:t>
      </w:r>
    </w:p>
    <w:p w14:paraId="3EDF4FF6" w14:textId="77777777" w:rsidR="00812749" w:rsidRDefault="00812749">
      <w:pPr>
        <w:pStyle w:val="ListParagraph"/>
        <w:numPr>
          <w:ilvl w:val="0"/>
          <w:numId w:val="17"/>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DHCP (Dynamic Host Configuration Protocol)</w:t>
      </w:r>
      <w:r w:rsidRPr="00812749">
        <w:rPr>
          <w:rFonts w:ascii="Times New Roman" w:eastAsia="Times New Roman" w:hAnsi="Times New Roman" w:cs="Times New Roman"/>
          <w:sz w:val="24"/>
          <w:szCs w:val="24"/>
          <w:lang w:eastAsia="id-ID"/>
        </w:rPr>
        <w:t>: Secara dinamis menetapkan alamat IP, subnet mask, gateway, dan parameter jaringan IPv4 lainnya. Menggunakan UDP client port 68, server port 67. Proses DHCP meliputi DHCPDISCOVER, DHCPOFFER, DHCPREQUEST, dan DHCPACK. DHCPv6 memiliki pesan serupa: SOLICIT, ADVERTISE, INFORMATION REQUEST, dan REPLY.</w:t>
      </w:r>
    </w:p>
    <w:p w14:paraId="341179D5" w14:textId="77777777" w:rsidR="00812749" w:rsidRDefault="00812749">
      <w:pPr>
        <w:pStyle w:val="ListParagraph"/>
        <w:numPr>
          <w:ilvl w:val="0"/>
          <w:numId w:val="17"/>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HTTP (Hypertext Transfer Protocol)</w:t>
      </w:r>
      <w:r w:rsidRPr="00812749">
        <w:rPr>
          <w:rFonts w:ascii="Times New Roman" w:eastAsia="Times New Roman" w:hAnsi="Times New Roman" w:cs="Times New Roman"/>
          <w:sz w:val="24"/>
          <w:szCs w:val="24"/>
          <w:lang w:eastAsia="id-ID"/>
        </w:rPr>
        <w:t>: Kumpulan aturan untuk bertukar teks, gambar, suara, video, dan file multimedia lainnya di World Wide Web. Menggunakan TCP port 80, 8080. Tipe pesan umum meliputi GET (permintaan data), POST (unggah data formulir), dan PUT (unggah sumber daya/konten). HTTPS digunakan untuk komunikasi yang aman.</w:t>
      </w:r>
    </w:p>
    <w:p w14:paraId="4B5FE5D3" w14:textId="77777777" w:rsidR="00812749" w:rsidRDefault="00812749">
      <w:pPr>
        <w:pStyle w:val="ListParagraph"/>
        <w:numPr>
          <w:ilvl w:val="0"/>
          <w:numId w:val="17"/>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Email Protocols</w:t>
      </w:r>
      <w:r w:rsidRPr="00812749">
        <w:rPr>
          <w:rFonts w:ascii="Times New Roman" w:eastAsia="Times New Roman" w:hAnsi="Times New Roman" w:cs="Times New Roman"/>
          <w:sz w:val="24"/>
          <w:szCs w:val="24"/>
          <w:lang w:eastAsia="id-ID"/>
        </w:rPr>
        <w:t>:</w:t>
      </w:r>
    </w:p>
    <w:p w14:paraId="459BE7EE" w14:textId="77777777" w:rsidR="00812749" w:rsidRDefault="00812749">
      <w:pPr>
        <w:pStyle w:val="ListParagraph"/>
        <w:numPr>
          <w:ilvl w:val="0"/>
          <w:numId w:val="18"/>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SMTP (Simple Mail Transfer Protocol)</w:t>
      </w:r>
      <w:r w:rsidRPr="00812749">
        <w:rPr>
          <w:rFonts w:ascii="Times New Roman" w:eastAsia="Times New Roman" w:hAnsi="Times New Roman" w:cs="Times New Roman"/>
          <w:sz w:val="24"/>
          <w:szCs w:val="24"/>
          <w:lang w:eastAsia="id-ID"/>
        </w:rPr>
        <w:t>: Digunakan untuk mengirim email, biasanya pada TCP port 25.</w:t>
      </w:r>
    </w:p>
    <w:p w14:paraId="4D7F0BC0" w14:textId="77777777" w:rsidR="00812749" w:rsidRDefault="00812749">
      <w:pPr>
        <w:pStyle w:val="ListParagraph"/>
        <w:numPr>
          <w:ilvl w:val="0"/>
          <w:numId w:val="18"/>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POP (Post Office Protocol)</w:t>
      </w:r>
      <w:r w:rsidRPr="00812749">
        <w:rPr>
          <w:rFonts w:ascii="Times New Roman" w:eastAsia="Times New Roman" w:hAnsi="Times New Roman" w:cs="Times New Roman"/>
          <w:sz w:val="24"/>
          <w:szCs w:val="24"/>
          <w:lang w:eastAsia="id-ID"/>
        </w:rPr>
        <w:t>: Digunakan oleh klien untuk mengambil email dari server, dengan pesan yang dihapus di server setelah diunduh. Server POP mendengarkan pada TCP port 110.</w:t>
      </w:r>
    </w:p>
    <w:p w14:paraId="2EE2F910" w14:textId="77777777" w:rsidR="00812749" w:rsidRDefault="00812749">
      <w:pPr>
        <w:pStyle w:val="ListParagraph"/>
        <w:numPr>
          <w:ilvl w:val="0"/>
          <w:numId w:val="18"/>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lastRenderedPageBreak/>
        <w:t>IMAP (Internet Message Access Protocol)</w:t>
      </w:r>
      <w:r w:rsidRPr="00812749">
        <w:rPr>
          <w:rFonts w:ascii="Times New Roman" w:eastAsia="Times New Roman" w:hAnsi="Times New Roman" w:cs="Times New Roman"/>
          <w:sz w:val="24"/>
          <w:szCs w:val="24"/>
          <w:lang w:eastAsia="id-ID"/>
        </w:rPr>
        <w:t>: Digunakan untuk mengambil email, tetapi salinan pesan tetap disimpan di server sampai dihapus secara manual.</w:t>
      </w:r>
    </w:p>
    <w:p w14:paraId="302E7087" w14:textId="77777777" w:rsidR="00812749" w:rsidRDefault="00812749">
      <w:pPr>
        <w:pStyle w:val="ListParagraph"/>
        <w:numPr>
          <w:ilvl w:val="0"/>
          <w:numId w:val="19"/>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FTP (File Transfer Protocol)</w:t>
      </w:r>
      <w:r w:rsidRPr="00812749">
        <w:rPr>
          <w:rFonts w:ascii="Times New Roman" w:eastAsia="Times New Roman" w:hAnsi="Times New Roman" w:cs="Times New Roman"/>
          <w:sz w:val="24"/>
          <w:szCs w:val="24"/>
          <w:lang w:eastAsia="id-ID"/>
        </w:rPr>
        <w:t>: Dikembangkan untuk transfer data antara klien dan server. Klien membangun koneksi pertama ke server untuk lalu lintas kontrol menggunakan TCP port 21, dan koneksi kedua untuk transfer data aktual menggunakan TCP port 20.</w:t>
      </w:r>
    </w:p>
    <w:p w14:paraId="4324C8E1" w14:textId="77777777" w:rsidR="00812749" w:rsidRDefault="00812749">
      <w:pPr>
        <w:pStyle w:val="ListParagraph"/>
        <w:numPr>
          <w:ilvl w:val="0"/>
          <w:numId w:val="19"/>
        </w:numPr>
        <w:spacing w:before="100" w:beforeAutospacing="1" w:after="100" w:afterAutospacing="1" w:line="360" w:lineRule="auto"/>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SMB (Server Message Block)</w:t>
      </w:r>
      <w:r w:rsidRPr="00812749">
        <w:rPr>
          <w:rFonts w:ascii="Times New Roman" w:eastAsia="Times New Roman" w:hAnsi="Times New Roman" w:cs="Times New Roman"/>
          <w:sz w:val="24"/>
          <w:szCs w:val="24"/>
          <w:lang w:eastAsia="id-ID"/>
        </w:rPr>
        <w:t>: Protokol berbagi file klien/server, permintaan-respons. Fungsi pesan SMB meliputi memulai, mengautentikasi, dan mengakhiri sesi; mengontrol akses file dan printer; serta memungkinkan aplikasi mengirim atau menerima pesan.</w:t>
      </w:r>
    </w:p>
    <w:p w14:paraId="4AD2DC2C" w14:textId="3E4962F5" w:rsidR="00812749" w:rsidRDefault="00812749" w:rsidP="00812749">
      <w:pPr>
        <w:spacing w:before="100" w:beforeAutospacing="1" w:after="100" w:afterAutospacing="1" w:line="360" w:lineRule="auto"/>
        <w:ind w:left="720"/>
        <w:rPr>
          <w:rFonts w:ascii="Times New Roman" w:eastAsia="Times New Roman" w:hAnsi="Times New Roman" w:cs="Times New Roman"/>
          <w:sz w:val="24"/>
          <w:szCs w:val="24"/>
          <w:lang w:val="en-US" w:eastAsia="id-ID"/>
        </w:rPr>
      </w:pPr>
      <w:r w:rsidRPr="00812749">
        <w:rPr>
          <w:rFonts w:ascii="Times New Roman" w:eastAsia="Times New Roman" w:hAnsi="Times New Roman" w:cs="Times New Roman"/>
          <w:b/>
          <w:bCs/>
          <w:sz w:val="24"/>
          <w:szCs w:val="24"/>
          <w:lang w:eastAsia="id-ID"/>
        </w:rPr>
        <w:t>Model Client-Server</w:t>
      </w:r>
      <w:r w:rsidRPr="00812749">
        <w:rPr>
          <w:rFonts w:ascii="Times New Roman" w:eastAsia="Times New Roman" w:hAnsi="Times New Roman" w:cs="Times New Roman"/>
          <w:sz w:val="24"/>
          <w:szCs w:val="24"/>
          <w:lang w:eastAsia="id-ID"/>
        </w:rPr>
        <w:t>: Perangkat yang meminta informasi disebut klien, dan perangkat yang menanggapi permintaan disebut server.</w:t>
      </w:r>
    </w:p>
    <w:p w14:paraId="1BD92174" w14:textId="15C1E74B" w:rsidR="00D44614" w:rsidRPr="00812749" w:rsidRDefault="00812749" w:rsidP="00812749">
      <w:pPr>
        <w:spacing w:before="100" w:beforeAutospacing="1" w:after="100" w:afterAutospacing="1" w:line="360" w:lineRule="auto"/>
        <w:ind w:left="720"/>
        <w:rPr>
          <w:rFonts w:ascii="Times New Roman" w:eastAsia="Times New Roman" w:hAnsi="Times New Roman" w:cs="Times New Roman"/>
          <w:sz w:val="24"/>
          <w:szCs w:val="24"/>
          <w:lang w:eastAsia="id-ID"/>
        </w:rPr>
      </w:pPr>
      <w:r w:rsidRPr="00812749">
        <w:rPr>
          <w:rFonts w:ascii="Times New Roman" w:eastAsia="Times New Roman" w:hAnsi="Times New Roman" w:cs="Times New Roman"/>
          <w:b/>
          <w:bCs/>
          <w:sz w:val="24"/>
          <w:szCs w:val="24"/>
          <w:lang w:eastAsia="id-ID"/>
        </w:rPr>
        <w:t>Jaringan Peer-to-Peer (P2P)</w:t>
      </w:r>
      <w:r w:rsidRPr="00812749">
        <w:rPr>
          <w:rFonts w:ascii="Times New Roman" w:eastAsia="Times New Roman" w:hAnsi="Times New Roman" w:cs="Times New Roman"/>
          <w:sz w:val="24"/>
          <w:szCs w:val="24"/>
          <w:lang w:eastAsia="id-ID"/>
        </w:rPr>
        <w:t>: Dua atau lebih komputer terhubung dan dapat berbagi sumber daya tanpa server khusus, di mana setiap perangkat dapat berfungsi sebagai server dan klien. Contoh aplikasi P2P meliputi BitTorrent, Direct Connect, eDonkey, dan Freenet.</w:t>
      </w:r>
    </w:p>
    <w:tbl>
      <w:tblPr>
        <w:tblStyle w:val="TableGrid"/>
        <w:tblpPr w:leftFromText="180" w:rightFromText="180" w:vertAnchor="text" w:horzAnchor="margin" w:tblpXSpec="center" w:tblpY="23"/>
        <w:tblW w:w="0" w:type="auto"/>
        <w:jc w:val="center"/>
        <w:tblLook w:val="04A0" w:firstRow="1" w:lastRow="0" w:firstColumn="1" w:lastColumn="0" w:noHBand="0" w:noVBand="1"/>
      </w:tblPr>
      <w:tblGrid>
        <w:gridCol w:w="2593"/>
        <w:gridCol w:w="3290"/>
        <w:gridCol w:w="3467"/>
      </w:tblGrid>
      <w:tr w:rsidR="007E29F7" w:rsidRPr="00812749" w14:paraId="5B49E7C0" w14:textId="77777777">
        <w:trPr>
          <w:cantSplit/>
          <w:trHeight w:val="276"/>
          <w:jc w:val="center"/>
        </w:trPr>
        <w:tc>
          <w:tcPr>
            <w:tcW w:w="2593" w:type="dxa"/>
            <w:vAlign w:val="center"/>
          </w:tcPr>
          <w:p w14:paraId="70D9D338" w14:textId="77777777" w:rsidR="007E29F7" w:rsidRPr="00812749" w:rsidRDefault="00D02A7C" w:rsidP="00812749">
            <w:pPr>
              <w:spacing w:line="360" w:lineRule="auto"/>
              <w:jc w:val="center"/>
              <w:rPr>
                <w:rFonts w:ascii="Times New Roman" w:hAnsi="Times New Roman" w:cs="Times New Roman"/>
                <w:b/>
                <w:sz w:val="24"/>
                <w:szCs w:val="24"/>
                <w:lang w:eastAsia="en-US"/>
              </w:rPr>
            </w:pPr>
            <w:r w:rsidRPr="00812749">
              <w:rPr>
                <w:rFonts w:ascii="Times New Roman" w:hAnsi="Times New Roman" w:cs="Times New Roman"/>
                <w:b/>
                <w:sz w:val="24"/>
                <w:szCs w:val="24"/>
                <w:lang w:eastAsia="en-US"/>
              </w:rPr>
              <w:t>Nilai</w:t>
            </w:r>
          </w:p>
        </w:tc>
        <w:tc>
          <w:tcPr>
            <w:tcW w:w="3290" w:type="dxa"/>
            <w:vAlign w:val="center"/>
          </w:tcPr>
          <w:p w14:paraId="6F88ED7F" w14:textId="1C7050C9" w:rsidR="007E29F7" w:rsidRPr="00812749" w:rsidRDefault="00D02A7C" w:rsidP="00812749">
            <w:pPr>
              <w:spacing w:line="360" w:lineRule="auto"/>
              <w:jc w:val="center"/>
              <w:rPr>
                <w:rFonts w:ascii="Times New Roman" w:hAnsi="Times New Roman" w:cs="Times New Roman"/>
                <w:b/>
                <w:sz w:val="24"/>
                <w:szCs w:val="24"/>
                <w:lang w:eastAsia="en-US"/>
              </w:rPr>
            </w:pPr>
            <w:r w:rsidRPr="00812749">
              <w:rPr>
                <w:rFonts w:ascii="Times New Roman" w:hAnsi="Times New Roman" w:cs="Times New Roman"/>
                <w:b/>
                <w:sz w:val="24"/>
                <w:szCs w:val="24"/>
                <w:lang w:eastAsia="en-US"/>
              </w:rPr>
              <w:t>Tanda Tangan Dosen Pengampu</w:t>
            </w:r>
            <w:r w:rsidR="008334C2" w:rsidRPr="00812749">
              <w:rPr>
                <w:rFonts w:ascii="Times New Roman" w:hAnsi="Times New Roman" w:cs="Times New Roman"/>
                <w:b/>
                <w:sz w:val="24"/>
                <w:szCs w:val="24"/>
                <w:lang w:eastAsia="en-US"/>
              </w:rPr>
              <w:t xml:space="preserve"> / Tutor</w:t>
            </w:r>
          </w:p>
        </w:tc>
        <w:tc>
          <w:tcPr>
            <w:tcW w:w="3467" w:type="dxa"/>
            <w:vAlign w:val="center"/>
          </w:tcPr>
          <w:p w14:paraId="730C1F8A" w14:textId="77777777" w:rsidR="007E29F7" w:rsidRPr="00812749" w:rsidRDefault="00D02A7C" w:rsidP="00812749">
            <w:pPr>
              <w:spacing w:line="360" w:lineRule="auto"/>
              <w:jc w:val="center"/>
              <w:rPr>
                <w:rFonts w:ascii="Times New Roman" w:hAnsi="Times New Roman" w:cs="Times New Roman"/>
                <w:b/>
                <w:sz w:val="24"/>
                <w:szCs w:val="24"/>
                <w:lang w:eastAsia="en-US"/>
              </w:rPr>
            </w:pPr>
            <w:r w:rsidRPr="00812749">
              <w:rPr>
                <w:rFonts w:ascii="Times New Roman" w:hAnsi="Times New Roman" w:cs="Times New Roman"/>
                <w:b/>
                <w:sz w:val="24"/>
                <w:szCs w:val="24"/>
                <w:lang w:eastAsia="en-US"/>
              </w:rPr>
              <w:t xml:space="preserve">Tanda Tangan </w:t>
            </w:r>
          </w:p>
          <w:p w14:paraId="3322DB75" w14:textId="77777777" w:rsidR="007E29F7" w:rsidRPr="00812749" w:rsidRDefault="00D02A7C" w:rsidP="00812749">
            <w:pPr>
              <w:spacing w:line="360" w:lineRule="auto"/>
              <w:jc w:val="center"/>
              <w:rPr>
                <w:rFonts w:ascii="Times New Roman" w:hAnsi="Times New Roman" w:cs="Times New Roman"/>
                <w:b/>
                <w:sz w:val="24"/>
                <w:szCs w:val="24"/>
                <w:lang w:eastAsia="en-US"/>
              </w:rPr>
            </w:pPr>
            <w:r w:rsidRPr="00812749">
              <w:rPr>
                <w:rFonts w:ascii="Times New Roman" w:hAnsi="Times New Roman" w:cs="Times New Roman"/>
                <w:b/>
                <w:sz w:val="24"/>
                <w:szCs w:val="24"/>
                <w:lang w:eastAsia="en-US"/>
              </w:rPr>
              <w:t>Mahasiswa</w:t>
            </w:r>
          </w:p>
        </w:tc>
      </w:tr>
      <w:tr w:rsidR="007E29F7" w:rsidRPr="00812749" w14:paraId="28924BA3" w14:textId="77777777">
        <w:trPr>
          <w:jc w:val="center"/>
        </w:trPr>
        <w:tc>
          <w:tcPr>
            <w:tcW w:w="2593" w:type="dxa"/>
          </w:tcPr>
          <w:p w14:paraId="3D4C9F32"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3F8410F7"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488B985D"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2E611050"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5CBB8F73" w14:textId="77777777" w:rsidR="007E29F7" w:rsidRPr="00812749" w:rsidRDefault="007E29F7" w:rsidP="00812749">
            <w:pPr>
              <w:spacing w:line="360" w:lineRule="auto"/>
              <w:jc w:val="center"/>
              <w:rPr>
                <w:rFonts w:ascii="Times New Roman" w:hAnsi="Times New Roman" w:cs="Times New Roman"/>
                <w:b/>
                <w:sz w:val="24"/>
                <w:szCs w:val="24"/>
                <w:lang w:eastAsia="en-US"/>
              </w:rPr>
            </w:pPr>
          </w:p>
        </w:tc>
        <w:tc>
          <w:tcPr>
            <w:tcW w:w="3290" w:type="dxa"/>
          </w:tcPr>
          <w:p w14:paraId="227B0612"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64A4AB77"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1C52E6A6"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33672FCB"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18A14F26" w14:textId="77777777" w:rsidR="007E29F7" w:rsidRPr="00812749" w:rsidRDefault="00D02A7C" w:rsidP="00812749">
            <w:pPr>
              <w:spacing w:line="360" w:lineRule="auto"/>
              <w:jc w:val="center"/>
              <w:rPr>
                <w:rFonts w:ascii="Times New Roman" w:hAnsi="Times New Roman" w:cs="Times New Roman"/>
                <w:b/>
                <w:sz w:val="24"/>
                <w:szCs w:val="24"/>
                <w:lang w:eastAsia="en-US"/>
              </w:rPr>
            </w:pPr>
            <w:r w:rsidRPr="00812749">
              <w:rPr>
                <w:rFonts w:ascii="Times New Roman" w:hAnsi="Times New Roman" w:cs="Times New Roman"/>
                <w:b/>
                <w:sz w:val="24"/>
                <w:szCs w:val="24"/>
                <w:lang w:eastAsia="en-US"/>
              </w:rPr>
              <w:t>(……………………..)</w:t>
            </w:r>
          </w:p>
        </w:tc>
        <w:tc>
          <w:tcPr>
            <w:tcW w:w="3467" w:type="dxa"/>
          </w:tcPr>
          <w:p w14:paraId="7F661475" w14:textId="77777777" w:rsidR="007E29F7" w:rsidRPr="00812749" w:rsidRDefault="007E29F7" w:rsidP="00812749">
            <w:pPr>
              <w:spacing w:line="360" w:lineRule="auto"/>
              <w:jc w:val="center"/>
              <w:rPr>
                <w:rFonts w:ascii="Times New Roman" w:hAnsi="Times New Roman" w:cs="Times New Roman"/>
                <w:b/>
                <w:sz w:val="24"/>
                <w:szCs w:val="24"/>
                <w:lang w:eastAsia="en-US"/>
              </w:rPr>
            </w:pPr>
          </w:p>
          <w:p w14:paraId="0A2BBA6D" w14:textId="673F8AF1" w:rsidR="007E29F7" w:rsidRPr="00812749" w:rsidRDefault="003A245D" w:rsidP="00812749">
            <w:pPr>
              <w:spacing w:line="360" w:lineRule="auto"/>
              <w:jc w:val="center"/>
              <w:rPr>
                <w:rFonts w:ascii="Times New Roman" w:hAnsi="Times New Roman" w:cs="Times New Roman"/>
                <w:b/>
                <w:sz w:val="24"/>
                <w:szCs w:val="24"/>
                <w:lang w:eastAsia="en-US"/>
              </w:rPr>
            </w:pPr>
            <w:r>
              <w:rPr>
                <w:noProof/>
              </w:rPr>
              <w:pict w14:anchorId="52584C5A">
                <v:rect id="Ink 2" o:spid="_x0000_s2051" style="position:absolute;left:0;text-align:left;margin-left:30.25pt;margin-top:-9.75pt;width:19.7pt;height:41.2pt;z-index:251664384;visibility:visible;mso-wrap-style:square;mso-wrap-distance-left:9pt;mso-wrap-distance-top:0;mso-wrap-distance-right:9pt;mso-wrap-distance-bottom:0;mso-position-horizontal:absolute;mso-position-horizontal-relative:text;mso-position-vertical:absolute;mso-position-vertical-relative:text" coordsize="671,1428" filled="f" strokeweight=".25mm">
                  <v:stroke endcap="round"/>
                  <v:path shadowok="f" o:extrusionok="f" fillok="f" insetpenok="f"/>
                  <o:lock v:ext="edit" rotation="t" aspectratio="t" verticies="t" text="t" shapetype="t"/>
                  <o:ink i="AMMBHQNCigEBEFjPVIrml8VPjwb4utLhmyIDBkgQRRlGGQUDOAtkGSMyCoHH//8PgMf//w8zCoHH&#10;//8PgMf//w84CQD+/wMAAAAAAAp4L4fjuuPDgEBgAgEBgCBwnhJeEigMDQGQzYQAQCAoBAYBA4BB&#10;5jU75AkEIUCHQSAwAgEBQAg0O4xzjEYCgKRUOAQGAAgEQhsBQCAw6qZq1HAIAXrDIIf1c+ern0AA&#10;AAAC7ODngEBgEBgHiHlACgARIAA8JNLAf9sB&#10;" annotation="t"/>
                </v:rect>
              </w:pict>
            </w:r>
          </w:p>
          <w:p w14:paraId="4A9BAD0E" w14:textId="240682A2" w:rsidR="007E29F7" w:rsidRPr="00812749" w:rsidRDefault="003A245D" w:rsidP="00812749">
            <w:pPr>
              <w:spacing w:line="360" w:lineRule="auto"/>
              <w:jc w:val="center"/>
              <w:rPr>
                <w:rFonts w:ascii="Times New Roman" w:hAnsi="Times New Roman" w:cs="Times New Roman"/>
                <w:b/>
                <w:sz w:val="24"/>
                <w:szCs w:val="24"/>
                <w:lang w:eastAsia="en-US"/>
              </w:rPr>
            </w:pPr>
            <w:r>
              <w:rPr>
                <w:noProof/>
              </w:rPr>
              <w:pict w14:anchorId="20E0E95E">
                <v:rect id="Ink 15" o:spid="_x0000_s2050" style="position:absolute;left:0;text-align:left;margin-left:31.15pt;margin-top:-23.1pt;width:64.45pt;height:49.3pt;z-index:251668480;visibility:visible;mso-wrap-style:square;mso-wrap-distance-left:9pt;mso-wrap-distance-top:0;mso-wrap-distance-right:9pt;mso-wrap-distance-bottom:0;mso-position-horizontal:absolute;mso-position-horizontal-relative:text;mso-position-vertical:absolute;mso-position-vertical-relative:text" coordsize="2250,1716" filled="f" strokeweight=".25mm">
                  <v:stroke endcap="round"/>
                  <v:path shadowok="f" o:extrusionok="f" fillok="f" insetpenok="f"/>
                  <o:lock v:ext="edit" rotation="t" aspectratio="t" verticies="t" text="t" shapetype="t"/>
                  <o:ink i="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" annotation="t"/>
                </v:rect>
              </w:pict>
            </w:r>
          </w:p>
          <w:p w14:paraId="514ADA89" w14:textId="6801FDC8" w:rsidR="007E29F7" w:rsidRPr="00812749" w:rsidRDefault="007E29F7" w:rsidP="00812749">
            <w:pPr>
              <w:spacing w:line="360" w:lineRule="auto"/>
              <w:jc w:val="center"/>
              <w:rPr>
                <w:rFonts w:ascii="Times New Roman" w:hAnsi="Times New Roman" w:cs="Times New Roman"/>
                <w:b/>
                <w:sz w:val="24"/>
                <w:szCs w:val="24"/>
                <w:lang w:eastAsia="en-US"/>
              </w:rPr>
            </w:pPr>
          </w:p>
          <w:p w14:paraId="3FAE9B8D" w14:textId="0BAD6779" w:rsidR="007E29F7" w:rsidRPr="00812749" w:rsidRDefault="00BB38A5" w:rsidP="00812749">
            <w:pPr>
              <w:spacing w:line="360" w:lineRule="auto"/>
              <w:jc w:val="center"/>
              <w:rPr>
                <w:rFonts w:ascii="Times New Roman" w:hAnsi="Times New Roman" w:cs="Times New Roman"/>
                <w:b/>
                <w:sz w:val="24"/>
                <w:szCs w:val="24"/>
                <w:lang w:eastAsia="en-US"/>
              </w:rPr>
            </w:pPr>
            <w:r w:rsidRPr="00812749">
              <w:rPr>
                <w:rFonts w:ascii="Times New Roman" w:hAnsi="Times New Roman" w:cs="Times New Roman"/>
                <w:b/>
                <w:sz w:val="24"/>
                <w:szCs w:val="24"/>
                <w:lang w:eastAsia="en-US"/>
              </w:rPr>
              <w:t>(BRAVO JAKA BUANA)</w:t>
            </w:r>
          </w:p>
        </w:tc>
      </w:tr>
      <w:tr w:rsidR="007E29F7" w:rsidRPr="00812749" w14:paraId="7B57C22B" w14:textId="77777777">
        <w:trPr>
          <w:jc w:val="center"/>
        </w:trPr>
        <w:tc>
          <w:tcPr>
            <w:tcW w:w="5883" w:type="dxa"/>
            <w:gridSpan w:val="2"/>
          </w:tcPr>
          <w:p w14:paraId="0F6C76C6" w14:textId="02E2A684" w:rsidR="007E29F7" w:rsidRPr="00812749" w:rsidRDefault="00D02A7C" w:rsidP="00812749">
            <w:pPr>
              <w:spacing w:line="360" w:lineRule="auto"/>
              <w:jc w:val="center"/>
              <w:rPr>
                <w:rFonts w:ascii="Times New Roman" w:hAnsi="Times New Roman" w:cs="Times New Roman"/>
                <w:sz w:val="24"/>
                <w:szCs w:val="24"/>
                <w:lang w:eastAsia="en-US"/>
              </w:rPr>
            </w:pPr>
            <w:r w:rsidRPr="00812749">
              <w:rPr>
                <w:rFonts w:ascii="Times New Roman" w:hAnsi="Times New Roman" w:cs="Times New Roman"/>
                <w:sz w:val="24"/>
                <w:szCs w:val="24"/>
                <w:lang w:eastAsia="en-US"/>
              </w:rPr>
              <w:t>Dise</w:t>
            </w:r>
            <w:r w:rsidR="00314CDD" w:rsidRPr="00812749">
              <w:rPr>
                <w:rFonts w:ascii="Times New Roman" w:hAnsi="Times New Roman" w:cs="Times New Roman"/>
                <w:sz w:val="24"/>
                <w:szCs w:val="24"/>
                <w:lang w:eastAsia="en-US"/>
              </w:rPr>
              <w:t>r</w:t>
            </w:r>
            <w:r w:rsidRPr="00812749">
              <w:rPr>
                <w:rFonts w:ascii="Times New Roman" w:hAnsi="Times New Roman" w:cs="Times New Roman"/>
                <w:sz w:val="24"/>
                <w:szCs w:val="24"/>
                <w:lang w:eastAsia="en-US"/>
              </w:rPr>
              <w:t>ahkan pada Tanggal:</w:t>
            </w:r>
          </w:p>
        </w:tc>
        <w:tc>
          <w:tcPr>
            <w:tcW w:w="3467" w:type="dxa"/>
          </w:tcPr>
          <w:p w14:paraId="4F153324" w14:textId="4C1AD591" w:rsidR="007E29F7" w:rsidRPr="00812749" w:rsidRDefault="00D02A7C" w:rsidP="00812749">
            <w:pPr>
              <w:spacing w:line="360" w:lineRule="auto"/>
              <w:jc w:val="center"/>
              <w:rPr>
                <w:rFonts w:ascii="Times New Roman" w:hAnsi="Times New Roman" w:cs="Times New Roman"/>
                <w:sz w:val="24"/>
                <w:szCs w:val="24"/>
                <w:lang w:eastAsia="en-US"/>
              </w:rPr>
            </w:pPr>
            <w:r w:rsidRPr="00812749">
              <w:rPr>
                <w:rFonts w:ascii="Times New Roman" w:hAnsi="Times New Roman" w:cs="Times New Roman"/>
                <w:sz w:val="24"/>
                <w:szCs w:val="24"/>
                <w:lang w:eastAsia="en-US"/>
              </w:rPr>
              <w:t>Tanggal Mengumpulkan:</w:t>
            </w:r>
          </w:p>
        </w:tc>
      </w:tr>
      <w:tr w:rsidR="007E29F7" w:rsidRPr="00812749" w14:paraId="514D0720" w14:textId="77777777">
        <w:trPr>
          <w:jc w:val="center"/>
        </w:trPr>
        <w:tc>
          <w:tcPr>
            <w:tcW w:w="5883" w:type="dxa"/>
            <w:gridSpan w:val="2"/>
          </w:tcPr>
          <w:p w14:paraId="70C0E082" w14:textId="77777777" w:rsidR="007E29F7" w:rsidRPr="00812749" w:rsidRDefault="007E29F7" w:rsidP="00812749">
            <w:pPr>
              <w:spacing w:line="360" w:lineRule="auto"/>
              <w:jc w:val="center"/>
              <w:rPr>
                <w:rFonts w:ascii="Times New Roman" w:hAnsi="Times New Roman" w:cs="Times New Roman"/>
                <w:sz w:val="24"/>
                <w:szCs w:val="24"/>
                <w:lang w:eastAsia="en-US"/>
              </w:rPr>
            </w:pPr>
          </w:p>
        </w:tc>
        <w:tc>
          <w:tcPr>
            <w:tcW w:w="3467" w:type="dxa"/>
          </w:tcPr>
          <w:p w14:paraId="3271C2DB" w14:textId="77777777" w:rsidR="007E29F7" w:rsidRPr="00812749" w:rsidRDefault="007E29F7" w:rsidP="00812749">
            <w:pPr>
              <w:spacing w:line="360" w:lineRule="auto"/>
              <w:jc w:val="center"/>
              <w:rPr>
                <w:rFonts w:ascii="Times New Roman" w:hAnsi="Times New Roman" w:cs="Times New Roman"/>
                <w:sz w:val="24"/>
                <w:szCs w:val="24"/>
                <w:lang w:eastAsia="en-US"/>
              </w:rPr>
            </w:pPr>
          </w:p>
        </w:tc>
      </w:tr>
    </w:tbl>
    <w:p w14:paraId="13173FFA" w14:textId="77777777" w:rsidR="007E29F7" w:rsidRPr="00812749" w:rsidRDefault="007E29F7" w:rsidP="00812749">
      <w:pPr>
        <w:spacing w:before="120" w:after="120" w:line="360" w:lineRule="auto"/>
        <w:jc w:val="both"/>
        <w:rPr>
          <w:rFonts w:ascii="Times New Roman" w:hAnsi="Times New Roman" w:cs="Times New Roman"/>
          <w:sz w:val="24"/>
          <w:szCs w:val="24"/>
        </w:rPr>
      </w:pPr>
    </w:p>
    <w:sectPr w:rsidR="007E29F7" w:rsidRPr="00812749">
      <w:headerReference w:type="default" r:id="rId11"/>
      <w:pgSz w:w="12240" w:h="2016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FA352" w14:textId="77777777" w:rsidR="009D0B2A" w:rsidRDefault="009D0B2A">
      <w:pPr>
        <w:spacing w:after="0" w:line="240" w:lineRule="auto"/>
      </w:pPr>
      <w:r>
        <w:separator/>
      </w:r>
    </w:p>
  </w:endnote>
  <w:endnote w:type="continuationSeparator" w:id="0">
    <w:p w14:paraId="2312AB60" w14:textId="77777777" w:rsidR="009D0B2A" w:rsidRDefault="009D0B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38BF8" w14:textId="77777777" w:rsidR="009D0B2A" w:rsidRDefault="009D0B2A">
      <w:pPr>
        <w:spacing w:after="0" w:line="240" w:lineRule="auto"/>
      </w:pPr>
      <w:r>
        <w:separator/>
      </w:r>
    </w:p>
  </w:footnote>
  <w:footnote w:type="continuationSeparator" w:id="0">
    <w:p w14:paraId="00FA57AD" w14:textId="77777777" w:rsidR="009D0B2A" w:rsidRDefault="009D0B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F9A19" w14:textId="50B045FB" w:rsidR="007E29F7" w:rsidRDefault="003A245D">
    <w:pPr>
      <w:spacing w:after="0" w:line="240" w:lineRule="auto"/>
      <w:ind w:left="1134" w:hanging="2"/>
      <w:jc w:val="center"/>
      <w:rPr>
        <w:rFonts w:ascii="Times New Roman" w:hAnsi="Times New Roman" w:cs="Times New Roman"/>
        <w:b/>
        <w:sz w:val="28"/>
      </w:rPr>
    </w:pPr>
    <w:r>
      <w:rPr>
        <w:noProof/>
      </w:rPr>
      <w:pict w14:anchorId="39CB7C3C">
        <v:group id="Group 1" o:spid="_x0000_s1030" style="position:absolute;left:0;text-align:left;margin-left:60.75pt;margin-top:33.6pt;width:59.75pt;height:67.25pt;z-index:-251655168;mso-position-horizontal-relative:page;mso-position-vertical-relative:page" coordorigin="1242,607" coordsize="1195,1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">
          <v:shape id="AutoShape 5" o:spid="_x0000_s1031" style="position:absolute;left:1294;top:1591;width:1090;height:360;visibility:visible;mso-wrap-style:square;v-text-anchor:top" coordsize="1090,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" path="m148,l107,1,68,16,8,51,4,54,,57,20,87r22,29l66,144r25,26l155,227r70,47l300,311r79,27l461,354r85,5l631,354r82,-16l792,311r74,-37l936,227r63,-56l546,171r-74,-6l401,148,335,120,275,82,222,36,188,11,148,xm942,1l902,13,868,37,815,83r-59,37l690,148r-70,17l546,171r453,l1000,171r25,-26l1048,117r22,-28l1089,60r-4,-5l1080,51,1022,17,982,3,942,1xe" fillcolor="#10487a" stroked="f">
            <v:path arrowok="t" o:connecttype="custom" o:connectlocs="148,1592;107,1593;68,1608;8,1643;4,1646;0,1649;20,1679;42,1708;66,1736;91,1762;155,1819;225,1866;300,1903;379,1930;461,1946;546,1951;631,1946;713,1930;792,1903;866,1866;936,1819;999,1763;546,1763;472,1757;401,1740;335,1712;275,1674;222,1628;188,1603;148,1592;942,1593;902,1605;868,1629;815,1675;756,1712;690,1740;620,1757;546,1763;999,1763;1000,1763;1025,1737;1048,1709;1070,1681;1089,1652;1085,1647;1080,1643;1022,1609;982,1595;942,1593" o:connectangles="0,0,0,0,0,0,0,0,0,0,0,0,0,0,0,0,0,0,0,0,0,0,0,0,0,0,0,0,0,0,0,0,0,0,0,0,0,0,0,0,0,0,0,0,0,0,0,0,0"/>
          </v:shape>
          <v:shape id="AutoShape 4" o:spid="_x0000_s1032" style="position:absolute;left:1241;top:607;width:1195;height:512;visibility:visible;mso-wrap-style:square;v-text-anchor:top" coordsize="1195,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" path="m597,l546,7,498,27,99,257,58,289,27,330,7,377,,429r,83l8,500r9,-11l28,480r12,-8l542,182r27,-11l597,167r343,l697,27,648,7,597,xm940,167r-343,l626,171r27,11l1154,472r12,8l1177,489r10,11l1195,512r,-83l1188,377r-20,-47l1137,289r-42,-32l940,167xe" fillcolor="#fdd428" stroked="f">
            <v:path arrowok="t" o:connecttype="custom" o:connectlocs="597,607;546,614;498,634;99,864;58,896;27,937;7,984;0,1036;0,1119;8,1107;17,1096;28,1087;40,1079;542,789;569,778;597,774;940,774;697,634;648,614;597,607;940,774;597,774;626,778;653,789;1154,1079;1166,1087;1177,1096;1187,1107;1195,1119;1195,1036;1188,984;1168,937;1137,896;1095,864;940,774" o:connectangles="0,0,0,0,0,0,0,0,0,0,0,0,0,0,0,0,0,0,0,0,0,0,0,0,0,0,0,0,0,0,0,0,0,0,0"/>
          </v:shape>
          <v:shape id="AutoShape 3" o:spid="_x0000_s1033" style="position:absolute;left:1241;top:852;width:1195;height:747;visibility:visible;mso-wrap-style:square;v-text-anchor:top" coordsize="1195,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" path="m916,435r-321,l611,436r16,3l642,445r15,7l1161,743r3,2l1166,747r12,-24l1187,698r6,-27l1195,644r,-8l1188,616r-10,-19l1164,581r-18,-12l916,435xm595,l570,3,545,13,44,303,30,313,17,326,7,340,,356,,644r2,27l7,697r8,24l27,745r2,-2l31,742,441,506r-298,l131,499r-3,-5l127,490r,-46l134,433r13,-10l147,422r6,-3l534,199r30,-12l595,182r343,l645,13,621,3,595,xm938,182r-343,l627,187r30,12l1158,488r10,7l1178,503r9,8l1195,521r,-151l1188,350r-10,-19l1164,315r-18,-12l938,182xm595,266r-25,3l545,279,164,499r-12,6l143,506r298,l534,452r15,-7l564,439r15,-3l595,435r321,l645,279,621,269r-26,-3xe" fillcolor="#10487a" stroked="f">
            <v:path arrowok="t" o:connecttype="custom" o:connectlocs="595,1287;627,1291;657,1304;1164,1597;1178,1575;1193,1523;1195,1488;1178,1449;1146,1421;595,852;545,865;30,1165;7,1192;0,1496;7,1549;27,1597;31,1594;143,1358;128,1346;127,1296;147,1275;153,1271;564,1039;938,1034;621,855;938,1034;627,1039;1158,1340;1178,1355;1195,1373;1188,1202;1164,1167;938,1034;570,1121;164,1351;143,1358;534,1304;564,1291;595,1287;645,1131;595,1118" o:connectangles="0,0,0,0,0,0,0,0,0,0,0,0,0,0,0,0,0,0,0,0,0,0,0,0,0,0,0,0,0,0,0,0,0,0,0,0,0,0,0,0,0"/>
          </v:shape>
          <w10:wrap anchorx="page" anchory="page"/>
        </v:group>
      </w:pict>
    </w:r>
    <w:r w:rsidR="00D02A7C">
      <w:rPr>
        <w:rFonts w:ascii="Times New Roman" w:hAnsi="Times New Roman" w:cs="Times New Roman"/>
        <w:b/>
        <w:color w:val="231F20"/>
        <w:sz w:val="28"/>
      </w:rPr>
      <w:t>YAYASAN MEMAJUKAN ILMU DAN KEBUDAYAAN</w:t>
    </w:r>
  </w:p>
  <w:p w14:paraId="77D7720B" w14:textId="77777777" w:rsidR="007E29F7" w:rsidRDefault="00D02A7C">
    <w:pPr>
      <w:spacing w:after="0" w:line="240" w:lineRule="auto"/>
      <w:ind w:left="1134" w:hanging="2"/>
      <w:jc w:val="center"/>
      <w:rPr>
        <w:rFonts w:ascii="Times New Roman" w:hAnsi="Times New Roman" w:cs="Times New Roman"/>
        <w:b/>
        <w:sz w:val="52"/>
      </w:rPr>
    </w:pPr>
    <w:r>
      <w:rPr>
        <w:rFonts w:ascii="Times New Roman" w:hAnsi="Times New Roman" w:cs="Times New Roman"/>
        <w:b/>
        <w:color w:val="231F20"/>
        <w:sz w:val="52"/>
      </w:rPr>
      <w:t>UNIVERSITAS SIBER ASIA</w:t>
    </w:r>
  </w:p>
  <w:p w14:paraId="1F3EFC58" w14:textId="77777777" w:rsidR="007E29F7" w:rsidRDefault="00D02A7C">
    <w:pPr>
      <w:spacing w:after="0" w:line="240" w:lineRule="auto"/>
      <w:ind w:left="1134" w:hanging="2"/>
      <w:jc w:val="center"/>
      <w:rPr>
        <w:rFonts w:ascii="Times New Roman" w:hAnsi="Times New Roman" w:cs="Times New Roman"/>
        <w:color w:val="231F20"/>
        <w:sz w:val="20"/>
        <w:szCs w:val="20"/>
      </w:rPr>
    </w:pPr>
    <w:r>
      <w:rPr>
        <w:rFonts w:ascii="Times New Roman" w:hAnsi="Times New Roman" w:cs="Times New Roman"/>
        <w:color w:val="231F20"/>
      </w:rPr>
      <w:t>Kampus Menara, Jl. R</w:t>
    </w:r>
    <w:r>
      <w:rPr>
        <w:rFonts w:ascii="Times New Roman" w:hAnsi="Times New Roman" w:cs="Times New Roman"/>
        <w:color w:val="231F20"/>
        <w:sz w:val="20"/>
        <w:szCs w:val="20"/>
      </w:rPr>
      <w:t>M. Harsono, Ragunan - Jakarta Selatan.</w:t>
    </w:r>
    <w:r>
      <w:rPr>
        <w:rFonts w:ascii="Times New Roman" w:eastAsia="SimSun" w:hAnsi="Times New Roman" w:cs="Times New Roman"/>
        <w:color w:val="202124"/>
        <w:sz w:val="20"/>
        <w:szCs w:val="20"/>
        <w:shd w:val="clear" w:color="auto" w:fill="FFFFFF"/>
        <w:lang w:eastAsia="zh-CN" w:bidi="ar"/>
      </w:rPr>
      <w:t xml:space="preserve">Daerah Khusus Ibukota Jakarta 12550. </w:t>
    </w:r>
    <w:r>
      <w:rPr>
        <w:rFonts w:ascii="Times New Roman" w:hAnsi="Times New Roman" w:cs="Times New Roman"/>
        <w:color w:val="231F20"/>
      </w:rPr>
      <w:t xml:space="preserve">Telp. (+6221) 27806189. asiacyberuni@acu.ac.id. </w:t>
    </w:r>
    <w:hyperlink r:id="rId1" w:history="1">
      <w:r>
        <w:rPr>
          <w:rStyle w:val="Hyperlink"/>
          <w:rFonts w:ascii="Times New Roman" w:hAnsi="Times New Roman" w:cs="Times New Roman"/>
        </w:rPr>
        <w:t>www.unsia.ac.id</w:t>
      </w:r>
    </w:hyperlink>
    <w:r>
      <w:rPr>
        <w:rFonts w:ascii="Times New Roman" w:hAnsi="Times New Roman" w:cs="Times New Roman"/>
      </w:rPr>
      <w:t xml:space="preserve"> </w:t>
    </w:r>
  </w:p>
  <w:p w14:paraId="4E63889F" w14:textId="39C3F0DF" w:rsidR="007E29F7" w:rsidRDefault="003A245D">
    <w:pPr>
      <w:pStyle w:val="Header"/>
    </w:pPr>
    <w:r>
      <w:rPr>
        <w:noProof/>
      </w:rPr>
      <w:pict w14:anchorId="1D1EA767">
        <v:group id="Group 11" o:spid="_x0000_s1025" style="position:absolute;margin-left:47.3pt;margin-top:108.9pt;width:518.7pt;height:4.75pt;z-index:251659264;mso-position-horizontal-relative:page;mso-position-vertical-relative:page" coordorigin="766,2283" coordsize="1037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">
          <v:line id="Line 15" o:spid="_x0000_s1026" style="position:absolute;visibility:visible;mso-wrap-style:square" from="766,2373" to="11139,2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" strokecolor="#231f20" strokeweight="0"/>
          <v:line id="Line 14" o:spid="_x0000_s1027" style="position:absolute;visibility:visible;mso-wrap-style:square" from="766,2373" to="11139,2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" strokecolor="#231f20" strokeweight=".5pt"/>
          <v:line id="Line 13" o:spid="_x0000_s1028" style="position:absolute;visibility:visible;mso-wrap-style:square" from="766,2313" to="11139,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" strokecolor="#231f20" strokeweight="0"/>
          <v:line id="Line 12" o:spid="_x0000_s1029" style="position:absolute;visibility:visible;mso-wrap-style:square" from="11139,2313" to="11139,2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" strokecolor="#231f20" strokeweight="3pt"/>
          <w10:wrap anchorx="page" anchory="pag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53223"/>
    <w:multiLevelType w:val="hybridMultilevel"/>
    <w:tmpl w:val="3CEA3B2E"/>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 w15:restartNumberingAfterBreak="0">
    <w:nsid w:val="03656E82"/>
    <w:multiLevelType w:val="hybridMultilevel"/>
    <w:tmpl w:val="57B4E7EA"/>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2" w15:restartNumberingAfterBreak="0">
    <w:nsid w:val="103C7D5B"/>
    <w:multiLevelType w:val="hybridMultilevel"/>
    <w:tmpl w:val="BA28236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3" w15:restartNumberingAfterBreak="0">
    <w:nsid w:val="31775CCC"/>
    <w:multiLevelType w:val="hybridMultilevel"/>
    <w:tmpl w:val="A45A876C"/>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4" w15:restartNumberingAfterBreak="0">
    <w:nsid w:val="31827B01"/>
    <w:multiLevelType w:val="hybridMultilevel"/>
    <w:tmpl w:val="3608567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5" w15:restartNumberingAfterBreak="0">
    <w:nsid w:val="394A080E"/>
    <w:multiLevelType w:val="hybridMultilevel"/>
    <w:tmpl w:val="675EEE0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6" w15:restartNumberingAfterBreak="0">
    <w:nsid w:val="39BF1B6F"/>
    <w:multiLevelType w:val="hybridMultilevel"/>
    <w:tmpl w:val="4E1AA39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7" w15:restartNumberingAfterBreak="0">
    <w:nsid w:val="3AC01051"/>
    <w:multiLevelType w:val="hybridMultilevel"/>
    <w:tmpl w:val="46D23370"/>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8" w15:restartNumberingAfterBreak="0">
    <w:nsid w:val="408860E1"/>
    <w:multiLevelType w:val="hybridMultilevel"/>
    <w:tmpl w:val="A9024140"/>
    <w:lvl w:ilvl="0" w:tplc="04210001">
      <w:start w:val="1"/>
      <w:numFmt w:val="bullet"/>
      <w:lvlText w:val=""/>
      <w:lvlJc w:val="left"/>
      <w:pPr>
        <w:ind w:left="1800" w:hanging="360"/>
      </w:pPr>
      <w:rPr>
        <w:rFonts w:ascii="Symbol" w:hAnsi="Symbol" w:hint="default"/>
      </w:rPr>
    </w:lvl>
    <w:lvl w:ilvl="1" w:tplc="04210003" w:tentative="1">
      <w:start w:val="1"/>
      <w:numFmt w:val="bullet"/>
      <w:lvlText w:val="o"/>
      <w:lvlJc w:val="left"/>
      <w:pPr>
        <w:ind w:left="2520" w:hanging="360"/>
      </w:pPr>
      <w:rPr>
        <w:rFonts w:ascii="Courier New" w:hAnsi="Courier New" w:cs="Courier New" w:hint="default"/>
      </w:rPr>
    </w:lvl>
    <w:lvl w:ilvl="2" w:tplc="04210005" w:tentative="1">
      <w:start w:val="1"/>
      <w:numFmt w:val="bullet"/>
      <w:lvlText w:val=""/>
      <w:lvlJc w:val="left"/>
      <w:pPr>
        <w:ind w:left="3240" w:hanging="360"/>
      </w:pPr>
      <w:rPr>
        <w:rFonts w:ascii="Wingdings" w:hAnsi="Wingdings" w:hint="default"/>
      </w:rPr>
    </w:lvl>
    <w:lvl w:ilvl="3" w:tplc="04210001" w:tentative="1">
      <w:start w:val="1"/>
      <w:numFmt w:val="bullet"/>
      <w:lvlText w:val=""/>
      <w:lvlJc w:val="left"/>
      <w:pPr>
        <w:ind w:left="3960" w:hanging="360"/>
      </w:pPr>
      <w:rPr>
        <w:rFonts w:ascii="Symbol" w:hAnsi="Symbol" w:hint="default"/>
      </w:rPr>
    </w:lvl>
    <w:lvl w:ilvl="4" w:tplc="04210003" w:tentative="1">
      <w:start w:val="1"/>
      <w:numFmt w:val="bullet"/>
      <w:lvlText w:val="o"/>
      <w:lvlJc w:val="left"/>
      <w:pPr>
        <w:ind w:left="4680" w:hanging="360"/>
      </w:pPr>
      <w:rPr>
        <w:rFonts w:ascii="Courier New" w:hAnsi="Courier New" w:cs="Courier New" w:hint="default"/>
      </w:rPr>
    </w:lvl>
    <w:lvl w:ilvl="5" w:tplc="04210005" w:tentative="1">
      <w:start w:val="1"/>
      <w:numFmt w:val="bullet"/>
      <w:lvlText w:val=""/>
      <w:lvlJc w:val="left"/>
      <w:pPr>
        <w:ind w:left="5400" w:hanging="360"/>
      </w:pPr>
      <w:rPr>
        <w:rFonts w:ascii="Wingdings" w:hAnsi="Wingdings" w:hint="default"/>
      </w:rPr>
    </w:lvl>
    <w:lvl w:ilvl="6" w:tplc="04210001" w:tentative="1">
      <w:start w:val="1"/>
      <w:numFmt w:val="bullet"/>
      <w:lvlText w:val=""/>
      <w:lvlJc w:val="left"/>
      <w:pPr>
        <w:ind w:left="6120" w:hanging="360"/>
      </w:pPr>
      <w:rPr>
        <w:rFonts w:ascii="Symbol" w:hAnsi="Symbol" w:hint="default"/>
      </w:rPr>
    </w:lvl>
    <w:lvl w:ilvl="7" w:tplc="04210003" w:tentative="1">
      <w:start w:val="1"/>
      <w:numFmt w:val="bullet"/>
      <w:lvlText w:val="o"/>
      <w:lvlJc w:val="left"/>
      <w:pPr>
        <w:ind w:left="6840" w:hanging="360"/>
      </w:pPr>
      <w:rPr>
        <w:rFonts w:ascii="Courier New" w:hAnsi="Courier New" w:cs="Courier New" w:hint="default"/>
      </w:rPr>
    </w:lvl>
    <w:lvl w:ilvl="8" w:tplc="04210005" w:tentative="1">
      <w:start w:val="1"/>
      <w:numFmt w:val="bullet"/>
      <w:lvlText w:val=""/>
      <w:lvlJc w:val="left"/>
      <w:pPr>
        <w:ind w:left="7560" w:hanging="360"/>
      </w:pPr>
      <w:rPr>
        <w:rFonts w:ascii="Wingdings" w:hAnsi="Wingdings" w:hint="default"/>
      </w:rPr>
    </w:lvl>
  </w:abstractNum>
  <w:abstractNum w:abstractNumId="9" w15:restartNumberingAfterBreak="0">
    <w:nsid w:val="447631C2"/>
    <w:multiLevelType w:val="hybridMultilevel"/>
    <w:tmpl w:val="FDBA7C74"/>
    <w:lvl w:ilvl="0" w:tplc="9336E526">
      <w:start w:val="9"/>
      <w:numFmt w:val="decimal"/>
      <w:lvlText w:val="1) Sesi %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15:restartNumberingAfterBreak="0">
    <w:nsid w:val="48E945D3"/>
    <w:multiLevelType w:val="hybridMultilevel"/>
    <w:tmpl w:val="EF9CEEEA"/>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1" w15:restartNumberingAfterBreak="0">
    <w:nsid w:val="4FA813D4"/>
    <w:multiLevelType w:val="hybridMultilevel"/>
    <w:tmpl w:val="C5CE007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2" w15:restartNumberingAfterBreak="0">
    <w:nsid w:val="53A117CB"/>
    <w:multiLevelType w:val="hybridMultilevel"/>
    <w:tmpl w:val="D456A2FA"/>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3" w15:restartNumberingAfterBreak="0">
    <w:nsid w:val="55DD40D1"/>
    <w:multiLevelType w:val="hybridMultilevel"/>
    <w:tmpl w:val="9B82721E"/>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4" w15:restartNumberingAfterBreak="0">
    <w:nsid w:val="587A0CB6"/>
    <w:multiLevelType w:val="hybridMultilevel"/>
    <w:tmpl w:val="AF68C82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5" w15:restartNumberingAfterBreak="0">
    <w:nsid w:val="5EBC19D0"/>
    <w:multiLevelType w:val="hybridMultilevel"/>
    <w:tmpl w:val="EDC8CE74"/>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6" w15:restartNumberingAfterBreak="0">
    <w:nsid w:val="73BA7929"/>
    <w:multiLevelType w:val="hybridMultilevel"/>
    <w:tmpl w:val="C6507DC8"/>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abstractNum w:abstractNumId="17" w15:restartNumberingAfterBreak="0">
    <w:nsid w:val="752602FC"/>
    <w:multiLevelType w:val="hybridMultilevel"/>
    <w:tmpl w:val="3CE6A6BA"/>
    <w:lvl w:ilvl="0" w:tplc="04210005">
      <w:start w:val="1"/>
      <w:numFmt w:val="bullet"/>
      <w:lvlText w:val=""/>
      <w:lvlJc w:val="left"/>
      <w:pPr>
        <w:ind w:left="2160" w:hanging="360"/>
      </w:pPr>
      <w:rPr>
        <w:rFonts w:ascii="Wingdings" w:hAnsi="Wingdings" w:hint="default"/>
      </w:rPr>
    </w:lvl>
    <w:lvl w:ilvl="1" w:tplc="04210003" w:tentative="1">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8" w15:restartNumberingAfterBreak="0">
    <w:nsid w:val="7B431669"/>
    <w:multiLevelType w:val="hybridMultilevel"/>
    <w:tmpl w:val="011877CE"/>
    <w:lvl w:ilvl="0" w:tplc="04210001">
      <w:start w:val="1"/>
      <w:numFmt w:val="bullet"/>
      <w:lvlText w:val=""/>
      <w:lvlJc w:val="left"/>
      <w:pPr>
        <w:ind w:left="1440" w:hanging="360"/>
      </w:pPr>
      <w:rPr>
        <w:rFonts w:ascii="Symbol" w:hAnsi="Symbol" w:hint="default"/>
      </w:rPr>
    </w:lvl>
    <w:lvl w:ilvl="1" w:tplc="04210003" w:tentative="1">
      <w:start w:val="1"/>
      <w:numFmt w:val="bullet"/>
      <w:lvlText w:val="o"/>
      <w:lvlJc w:val="left"/>
      <w:pPr>
        <w:ind w:left="2160" w:hanging="360"/>
      </w:pPr>
      <w:rPr>
        <w:rFonts w:ascii="Courier New" w:hAnsi="Courier New" w:cs="Courier New" w:hint="default"/>
      </w:rPr>
    </w:lvl>
    <w:lvl w:ilvl="2" w:tplc="04210005" w:tentative="1">
      <w:start w:val="1"/>
      <w:numFmt w:val="bullet"/>
      <w:lvlText w:val=""/>
      <w:lvlJc w:val="left"/>
      <w:pPr>
        <w:ind w:left="2880" w:hanging="360"/>
      </w:pPr>
      <w:rPr>
        <w:rFonts w:ascii="Wingdings" w:hAnsi="Wingdings" w:hint="default"/>
      </w:rPr>
    </w:lvl>
    <w:lvl w:ilvl="3" w:tplc="04210001" w:tentative="1">
      <w:start w:val="1"/>
      <w:numFmt w:val="bullet"/>
      <w:lvlText w:val=""/>
      <w:lvlJc w:val="left"/>
      <w:pPr>
        <w:ind w:left="3600" w:hanging="360"/>
      </w:pPr>
      <w:rPr>
        <w:rFonts w:ascii="Symbol" w:hAnsi="Symbol" w:hint="default"/>
      </w:rPr>
    </w:lvl>
    <w:lvl w:ilvl="4" w:tplc="04210003" w:tentative="1">
      <w:start w:val="1"/>
      <w:numFmt w:val="bullet"/>
      <w:lvlText w:val="o"/>
      <w:lvlJc w:val="left"/>
      <w:pPr>
        <w:ind w:left="4320" w:hanging="360"/>
      </w:pPr>
      <w:rPr>
        <w:rFonts w:ascii="Courier New" w:hAnsi="Courier New" w:cs="Courier New" w:hint="default"/>
      </w:rPr>
    </w:lvl>
    <w:lvl w:ilvl="5" w:tplc="04210005" w:tentative="1">
      <w:start w:val="1"/>
      <w:numFmt w:val="bullet"/>
      <w:lvlText w:val=""/>
      <w:lvlJc w:val="left"/>
      <w:pPr>
        <w:ind w:left="5040" w:hanging="360"/>
      </w:pPr>
      <w:rPr>
        <w:rFonts w:ascii="Wingdings" w:hAnsi="Wingdings" w:hint="default"/>
      </w:rPr>
    </w:lvl>
    <w:lvl w:ilvl="6" w:tplc="04210001" w:tentative="1">
      <w:start w:val="1"/>
      <w:numFmt w:val="bullet"/>
      <w:lvlText w:val=""/>
      <w:lvlJc w:val="left"/>
      <w:pPr>
        <w:ind w:left="5760" w:hanging="360"/>
      </w:pPr>
      <w:rPr>
        <w:rFonts w:ascii="Symbol" w:hAnsi="Symbol" w:hint="default"/>
      </w:rPr>
    </w:lvl>
    <w:lvl w:ilvl="7" w:tplc="04210003" w:tentative="1">
      <w:start w:val="1"/>
      <w:numFmt w:val="bullet"/>
      <w:lvlText w:val="o"/>
      <w:lvlJc w:val="left"/>
      <w:pPr>
        <w:ind w:left="6480" w:hanging="360"/>
      </w:pPr>
      <w:rPr>
        <w:rFonts w:ascii="Courier New" w:hAnsi="Courier New" w:cs="Courier New" w:hint="default"/>
      </w:rPr>
    </w:lvl>
    <w:lvl w:ilvl="8" w:tplc="04210005" w:tentative="1">
      <w:start w:val="1"/>
      <w:numFmt w:val="bullet"/>
      <w:lvlText w:val=""/>
      <w:lvlJc w:val="left"/>
      <w:pPr>
        <w:ind w:left="7200" w:hanging="360"/>
      </w:pPr>
      <w:rPr>
        <w:rFonts w:ascii="Wingdings" w:hAnsi="Wingdings" w:hint="default"/>
      </w:rPr>
    </w:lvl>
  </w:abstractNum>
  <w:num w:numId="1" w16cid:durableId="949966908">
    <w:abstractNumId w:val="9"/>
  </w:num>
  <w:num w:numId="2" w16cid:durableId="1024283850">
    <w:abstractNumId w:val="1"/>
  </w:num>
  <w:num w:numId="3" w16cid:durableId="1783525108">
    <w:abstractNumId w:val="12"/>
  </w:num>
  <w:num w:numId="4" w16cid:durableId="416681522">
    <w:abstractNumId w:val="7"/>
  </w:num>
  <w:num w:numId="5" w16cid:durableId="2101639689">
    <w:abstractNumId w:val="2"/>
  </w:num>
  <w:num w:numId="6" w16cid:durableId="701831193">
    <w:abstractNumId w:val="3"/>
  </w:num>
  <w:num w:numId="7" w16cid:durableId="930504209">
    <w:abstractNumId w:val="0"/>
  </w:num>
  <w:num w:numId="8" w16cid:durableId="2100366657">
    <w:abstractNumId w:val="6"/>
  </w:num>
  <w:num w:numId="9" w16cid:durableId="159662409">
    <w:abstractNumId w:val="15"/>
  </w:num>
  <w:num w:numId="10" w16cid:durableId="898394351">
    <w:abstractNumId w:val="14"/>
  </w:num>
  <w:num w:numId="11" w16cid:durableId="1606421288">
    <w:abstractNumId w:val="5"/>
  </w:num>
  <w:num w:numId="12" w16cid:durableId="783960922">
    <w:abstractNumId w:val="16"/>
  </w:num>
  <w:num w:numId="13" w16cid:durableId="1396586537">
    <w:abstractNumId w:val="10"/>
  </w:num>
  <w:num w:numId="14" w16cid:durableId="1771966662">
    <w:abstractNumId w:val="4"/>
  </w:num>
  <w:num w:numId="15" w16cid:durableId="2106533195">
    <w:abstractNumId w:val="13"/>
  </w:num>
  <w:num w:numId="16" w16cid:durableId="1301114178">
    <w:abstractNumId w:val="11"/>
  </w:num>
  <w:num w:numId="17" w16cid:durableId="1206405991">
    <w:abstractNumId w:val="18"/>
  </w:num>
  <w:num w:numId="18" w16cid:durableId="716734095">
    <w:abstractNumId w:val="17"/>
  </w:num>
  <w:num w:numId="19" w16cid:durableId="39605249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3" fillcolor="white">
      <v:fill color="white"/>
    </o:shapedefaults>
    <o:shapelayout v:ext="edit">
      <o:idmap v:ext="edit" data="1"/>
      <o:rules v:ext="edit">
        <o:r id="V:Rule1" type="connector" idref="#Line 15"/>
        <o:r id="V:Rule2" type="connector" idref="#Line 14"/>
        <o:r id="V:Rule3" type="connector" idref="#Line 13"/>
        <o:r id="V:Rule4" type="connector" idref="#Line 12"/>
      </o:rules>
    </o:shapelayout>
  </w:hdrShapeDefaults>
  <w:footnotePr>
    <w:footnote w:id="-1"/>
    <w:footnote w:id="0"/>
  </w:footnotePr>
  <w:endnotePr>
    <w:endnote w:id="-1"/>
    <w:endnote w:id="0"/>
  </w:endnotePr>
  <w:compat>
    <w:useFELayou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5302D"/>
    <w:rsid w:val="B97F1D22"/>
    <w:rsid w:val="DFB5B6D7"/>
    <w:rsid w:val="0001045A"/>
    <w:rsid w:val="00013605"/>
    <w:rsid w:val="00016C43"/>
    <w:rsid w:val="00077D8A"/>
    <w:rsid w:val="000D0E36"/>
    <w:rsid w:val="000E426A"/>
    <w:rsid w:val="00120E13"/>
    <w:rsid w:val="00140639"/>
    <w:rsid w:val="00171592"/>
    <w:rsid w:val="00172392"/>
    <w:rsid w:val="00172706"/>
    <w:rsid w:val="00182E3D"/>
    <w:rsid w:val="001E15AF"/>
    <w:rsid w:val="001E501B"/>
    <w:rsid w:val="00234FE8"/>
    <w:rsid w:val="002B62CC"/>
    <w:rsid w:val="002D093A"/>
    <w:rsid w:val="00314CDD"/>
    <w:rsid w:val="003647E7"/>
    <w:rsid w:val="00377533"/>
    <w:rsid w:val="003A245D"/>
    <w:rsid w:val="003B60B6"/>
    <w:rsid w:val="0042761E"/>
    <w:rsid w:val="00447DB1"/>
    <w:rsid w:val="0045302D"/>
    <w:rsid w:val="00467E13"/>
    <w:rsid w:val="004B0DC7"/>
    <w:rsid w:val="004B22B7"/>
    <w:rsid w:val="004D6655"/>
    <w:rsid w:val="004F70D4"/>
    <w:rsid w:val="00506B88"/>
    <w:rsid w:val="005372B3"/>
    <w:rsid w:val="0055055E"/>
    <w:rsid w:val="005638E4"/>
    <w:rsid w:val="005B2E85"/>
    <w:rsid w:val="005D781A"/>
    <w:rsid w:val="005E742D"/>
    <w:rsid w:val="005F3A51"/>
    <w:rsid w:val="00601959"/>
    <w:rsid w:val="0067038F"/>
    <w:rsid w:val="0068083D"/>
    <w:rsid w:val="006C2A32"/>
    <w:rsid w:val="006C3F8C"/>
    <w:rsid w:val="006C4C4D"/>
    <w:rsid w:val="006C6415"/>
    <w:rsid w:val="00720696"/>
    <w:rsid w:val="00743AB7"/>
    <w:rsid w:val="007647DD"/>
    <w:rsid w:val="007970F8"/>
    <w:rsid w:val="007B6ED8"/>
    <w:rsid w:val="007E042D"/>
    <w:rsid w:val="007E29F7"/>
    <w:rsid w:val="007F557B"/>
    <w:rsid w:val="00812749"/>
    <w:rsid w:val="008334C2"/>
    <w:rsid w:val="0089043E"/>
    <w:rsid w:val="008B11A8"/>
    <w:rsid w:val="008F7089"/>
    <w:rsid w:val="00901C9E"/>
    <w:rsid w:val="00914849"/>
    <w:rsid w:val="00975DF4"/>
    <w:rsid w:val="009A46CA"/>
    <w:rsid w:val="009B0AB6"/>
    <w:rsid w:val="009D0B2A"/>
    <w:rsid w:val="009F73D8"/>
    <w:rsid w:val="00A116B0"/>
    <w:rsid w:val="00A14175"/>
    <w:rsid w:val="00A548B8"/>
    <w:rsid w:val="00A760EA"/>
    <w:rsid w:val="00A927D4"/>
    <w:rsid w:val="00B4128D"/>
    <w:rsid w:val="00B455DC"/>
    <w:rsid w:val="00B53415"/>
    <w:rsid w:val="00B62F09"/>
    <w:rsid w:val="00B85B09"/>
    <w:rsid w:val="00BB38A5"/>
    <w:rsid w:val="00BC7F5E"/>
    <w:rsid w:val="00BF2763"/>
    <w:rsid w:val="00BF4789"/>
    <w:rsid w:val="00C00DFC"/>
    <w:rsid w:val="00C164C3"/>
    <w:rsid w:val="00C33C50"/>
    <w:rsid w:val="00C5010C"/>
    <w:rsid w:val="00C61847"/>
    <w:rsid w:val="00C666AE"/>
    <w:rsid w:val="00D02A7C"/>
    <w:rsid w:val="00D0568E"/>
    <w:rsid w:val="00D31744"/>
    <w:rsid w:val="00D43FD1"/>
    <w:rsid w:val="00D44614"/>
    <w:rsid w:val="00D44E64"/>
    <w:rsid w:val="00D638D1"/>
    <w:rsid w:val="00D71377"/>
    <w:rsid w:val="00D8459E"/>
    <w:rsid w:val="00E42EAA"/>
    <w:rsid w:val="00E54B9A"/>
    <w:rsid w:val="00E73FA8"/>
    <w:rsid w:val="00E87B0C"/>
    <w:rsid w:val="00EB6D8C"/>
    <w:rsid w:val="00EC01C1"/>
    <w:rsid w:val="00ED21B8"/>
    <w:rsid w:val="00EF2B2D"/>
    <w:rsid w:val="00F03BB0"/>
    <w:rsid w:val="00F56FCB"/>
    <w:rsid w:val="6EF7D408"/>
    <w:rsid w:val="7F7FB93D"/>
  </w:rsids>
  <m:mathPr>
    <m:mathFont m:val="Cambria Math"/>
    <m:brkBin m:val="before"/>
    <m:brkBinSub m:val="--"/>
    <m:smallFrac m:val="0"/>
    <m:dispDef/>
    <m:lMargin m:val="0"/>
    <m:rMargin m:val="0"/>
    <m:defJc m:val="centerGroup"/>
    <m:wrapIndent m:val="1440"/>
    <m:intLim m:val="subSup"/>
    <m:naryLim m:val="undOvr"/>
  </m:mathPr>
  <w:themeFontLang w:val="id-ID" w:eastAsia="ko-KR"/>
  <w:clrSchemeMapping w:bg1="light1" w:t1="dark1" w:bg2="light2" w:t2="dark2" w:accent1="accent1" w:accent2="accent2" w:accent3="accent3" w:accent4="accent4" w:accent5="accent5" w:accent6="accent6" w:hyperlink="hyperlink" w:followedHyperlink="followedHyperlink"/>
  <w:shapeDefaults>
    <o:shapedefaults v:ext="edit" spidmax="2053" fillcolor="white">
      <v:fill color="white"/>
    </o:shapedefaults>
    <o:shapelayout v:ext="edit">
      <o:idmap v:ext="edit" data="2"/>
    </o:shapelayout>
  </w:shapeDefaults>
  <w:decimalSymbol w:val=","/>
  <w:listSeparator w:val=";"/>
  <w14:docId w14:val="272BA731"/>
  <w15:docId w15:val="{01183BF2-8BC8-4143-9CA6-49D7EAF95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id-ID" w:eastAsia="id-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ko-KR"/>
    </w:rPr>
  </w:style>
  <w:style w:type="paragraph" w:styleId="Heading1">
    <w:name w:val="heading 1"/>
    <w:basedOn w:val="Normal"/>
    <w:next w:val="BodyText"/>
    <w:link w:val="Heading1Char"/>
    <w:uiPriority w:val="9"/>
    <w:qFormat/>
    <w:rsid w:val="00BB38A5"/>
    <w:pPr>
      <w:spacing w:before="480" w:after="0" w:line="240" w:lineRule="auto"/>
      <w:outlineLvl w:val="0"/>
    </w:pPr>
    <w:rPr>
      <w:rFonts w:asciiTheme="majorHAnsi" w:eastAsiaTheme="majorEastAsia" w:hAnsiTheme="majorHAnsi" w:cstheme="majorBidi"/>
      <w:b/>
      <w:bCs/>
      <w:sz w:val="32"/>
      <w:szCs w:val="32"/>
      <w:lang w:eastAsia="id-ID"/>
    </w:rPr>
  </w:style>
  <w:style w:type="paragraph" w:styleId="Heading2">
    <w:name w:val="heading 2"/>
    <w:basedOn w:val="Normal"/>
    <w:next w:val="Normal"/>
    <w:link w:val="Heading2Char"/>
    <w:uiPriority w:val="9"/>
    <w:semiHidden/>
    <w:unhideWhenUsed/>
    <w:qFormat/>
    <w:rsid w:val="00BB38A5"/>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BodyText"/>
    <w:link w:val="Heading3Char"/>
    <w:uiPriority w:val="9"/>
    <w:unhideWhenUsed/>
    <w:qFormat/>
    <w:rsid w:val="00BB38A5"/>
    <w:pPr>
      <w:spacing w:before="200" w:after="0" w:line="240" w:lineRule="auto"/>
      <w:outlineLvl w:val="2"/>
    </w:pPr>
    <w:rPr>
      <w:rFonts w:asciiTheme="majorHAnsi" w:eastAsiaTheme="majorEastAsia" w:hAnsiTheme="majorHAnsi" w:cstheme="majorBidi"/>
      <w:b/>
      <w:bCs/>
      <w:sz w:val="24"/>
      <w:szCs w:val="24"/>
      <w:lang w:eastAsia="id-ID"/>
    </w:rPr>
  </w:style>
  <w:style w:type="paragraph" w:styleId="Heading4">
    <w:name w:val="heading 4"/>
    <w:basedOn w:val="Normal"/>
    <w:next w:val="BodyText"/>
    <w:link w:val="Heading4Char"/>
    <w:uiPriority w:val="9"/>
    <w:unhideWhenUsed/>
    <w:qFormat/>
    <w:rsid w:val="00467E13"/>
    <w:pPr>
      <w:spacing w:before="200" w:after="0" w:line="240" w:lineRule="auto"/>
      <w:outlineLvl w:val="3"/>
    </w:pPr>
    <w:rPr>
      <w:rFonts w:asciiTheme="majorHAnsi" w:eastAsiaTheme="majorEastAsia" w:hAnsiTheme="majorHAnsi" w:cstheme="majorBidi"/>
      <w:i/>
      <w:iCs/>
      <w:color w:val="4F81BD"/>
      <w:sz w:val="24"/>
      <w:szCs w:val="24"/>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qFormat/>
    <w:pPr>
      <w:spacing w:after="0" w:line="240" w:lineRule="auto"/>
    </w:pPr>
    <w:rPr>
      <w:rFonts w:ascii="Segoe UI" w:hAnsi="Segoe UI" w:cs="Segoe UI"/>
      <w:sz w:val="18"/>
      <w:szCs w:val="18"/>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u w:val="single"/>
    </w:rPr>
  </w:style>
  <w:style w:type="table" w:styleId="TableGrid">
    <w:name w:val="Table Grid"/>
    <w:basedOn w:val="TableNormal"/>
    <w:uiPriority w:val="39"/>
    <w:qFormat/>
    <w:pPr>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Heading1Char">
    <w:name w:val="Heading 1 Char"/>
    <w:basedOn w:val="DefaultParagraphFont"/>
    <w:link w:val="Heading1"/>
    <w:uiPriority w:val="9"/>
    <w:rsid w:val="00BB38A5"/>
    <w:rPr>
      <w:rFonts w:asciiTheme="majorHAnsi" w:eastAsiaTheme="majorEastAsia" w:hAnsiTheme="majorHAnsi" w:cstheme="majorBidi"/>
      <w:b/>
      <w:bCs/>
      <w:sz w:val="32"/>
      <w:szCs w:val="32"/>
    </w:rPr>
  </w:style>
  <w:style w:type="paragraph" w:styleId="BodyText">
    <w:name w:val="Body Text"/>
    <w:basedOn w:val="Normal"/>
    <w:link w:val="BodyTextChar"/>
    <w:uiPriority w:val="99"/>
    <w:semiHidden/>
    <w:unhideWhenUsed/>
    <w:rsid w:val="00467E13"/>
    <w:pPr>
      <w:spacing w:after="120"/>
    </w:pPr>
  </w:style>
  <w:style w:type="character" w:customStyle="1" w:styleId="BodyTextChar">
    <w:name w:val="Body Text Char"/>
    <w:basedOn w:val="DefaultParagraphFont"/>
    <w:link w:val="BodyText"/>
    <w:uiPriority w:val="99"/>
    <w:semiHidden/>
    <w:rsid w:val="00467E13"/>
    <w:rPr>
      <w:sz w:val="22"/>
      <w:szCs w:val="22"/>
      <w:lang w:eastAsia="ko-KR"/>
    </w:rPr>
  </w:style>
  <w:style w:type="paragraph" w:styleId="ListParagraph">
    <w:name w:val="List Paragraph"/>
    <w:basedOn w:val="Normal"/>
    <w:qFormat/>
    <w:rsid w:val="00467E13"/>
    <w:pPr>
      <w:ind w:left="720"/>
      <w:contextualSpacing/>
    </w:pPr>
  </w:style>
  <w:style w:type="character" w:customStyle="1" w:styleId="Heading3Char">
    <w:name w:val="Heading 3 Char"/>
    <w:basedOn w:val="DefaultParagraphFont"/>
    <w:link w:val="Heading3"/>
    <w:uiPriority w:val="9"/>
    <w:rsid w:val="00BB38A5"/>
    <w:rPr>
      <w:rFonts w:asciiTheme="majorHAnsi" w:eastAsiaTheme="majorEastAsia" w:hAnsiTheme="majorHAnsi" w:cstheme="majorBidi"/>
      <w:b/>
      <w:bCs/>
      <w:sz w:val="24"/>
      <w:szCs w:val="24"/>
    </w:rPr>
  </w:style>
  <w:style w:type="character" w:customStyle="1" w:styleId="Heading4Char">
    <w:name w:val="Heading 4 Char"/>
    <w:basedOn w:val="DefaultParagraphFont"/>
    <w:link w:val="Heading4"/>
    <w:uiPriority w:val="9"/>
    <w:rsid w:val="00467E13"/>
    <w:rPr>
      <w:rFonts w:asciiTheme="majorHAnsi" w:eastAsiaTheme="majorEastAsia" w:hAnsiTheme="majorHAnsi" w:cstheme="majorBidi"/>
      <w:i/>
      <w:iCs/>
      <w:color w:val="4F81BD"/>
      <w:sz w:val="24"/>
      <w:szCs w:val="24"/>
    </w:rPr>
  </w:style>
  <w:style w:type="paragraph" w:styleId="FootnoteText">
    <w:name w:val="footnote text"/>
    <w:basedOn w:val="Normal"/>
    <w:link w:val="FootnoteTextChar"/>
    <w:qFormat/>
    <w:rsid w:val="00467E13"/>
    <w:pPr>
      <w:spacing w:after="200" w:line="240" w:lineRule="auto"/>
    </w:pPr>
    <w:rPr>
      <w:rFonts w:eastAsiaTheme="minorHAnsi"/>
      <w:sz w:val="24"/>
      <w:szCs w:val="24"/>
      <w:lang w:eastAsia="id-ID"/>
    </w:rPr>
  </w:style>
  <w:style w:type="character" w:customStyle="1" w:styleId="FootnoteTextChar">
    <w:name w:val="Footnote Text Char"/>
    <w:basedOn w:val="DefaultParagraphFont"/>
    <w:link w:val="FootnoteText"/>
    <w:rsid w:val="00467E13"/>
    <w:rPr>
      <w:rFonts w:eastAsiaTheme="minorHAnsi"/>
      <w:sz w:val="24"/>
      <w:szCs w:val="24"/>
    </w:rPr>
  </w:style>
  <w:style w:type="paragraph" w:customStyle="1" w:styleId="SourceCode">
    <w:name w:val="Source Code"/>
    <w:basedOn w:val="BodyText"/>
    <w:qFormat/>
    <w:rsid w:val="007F557B"/>
    <w:pPr>
      <w:shd w:val="clear" w:color="auto" w:fill="000000" w:themeFill="text1"/>
      <w:spacing w:before="180" w:after="180" w:line="240" w:lineRule="auto"/>
      <w:contextualSpacing/>
    </w:pPr>
    <w:rPr>
      <w:rFonts w:ascii="Consolas" w:eastAsiaTheme="minorHAnsi" w:hAnsi="Consolas"/>
      <w:color w:val="FFFFFF" w:themeColor="background1"/>
      <w:lang w:eastAsia="id-ID"/>
    </w:rPr>
  </w:style>
  <w:style w:type="paragraph" w:customStyle="1" w:styleId="SourceCodeLanguage">
    <w:name w:val="Source Code Language"/>
    <w:basedOn w:val="BodyText"/>
    <w:next w:val="SourceCode"/>
    <w:qFormat/>
    <w:rsid w:val="00467E13"/>
    <w:pPr>
      <w:spacing w:after="0" w:line="240" w:lineRule="auto"/>
    </w:pPr>
    <w:rPr>
      <w:rFonts w:ascii="Consolas" w:eastAsiaTheme="minorHAnsi" w:hAnsi="Consolas"/>
      <w:color w:val="D99594"/>
      <w:sz w:val="24"/>
      <w:szCs w:val="24"/>
      <w:lang w:eastAsia="id-ID"/>
    </w:rPr>
  </w:style>
  <w:style w:type="character" w:customStyle="1" w:styleId="VerbatimChar">
    <w:name w:val="Verbatim Char"/>
    <w:basedOn w:val="BodyTextChar"/>
    <w:qFormat/>
    <w:rsid w:val="004F70D4"/>
    <w:rPr>
      <w:rFonts w:ascii="Consolas" w:hAnsi="Consolas"/>
      <w:sz w:val="22"/>
      <w:szCs w:val="22"/>
      <w:lang w:eastAsia="ko-KR"/>
    </w:rPr>
  </w:style>
  <w:style w:type="character" w:customStyle="1" w:styleId="Heading2Char">
    <w:name w:val="Heading 2 Char"/>
    <w:basedOn w:val="DefaultParagraphFont"/>
    <w:link w:val="Heading2"/>
    <w:uiPriority w:val="9"/>
    <w:semiHidden/>
    <w:rsid w:val="00BB38A5"/>
    <w:rPr>
      <w:rFonts w:asciiTheme="majorHAnsi" w:eastAsiaTheme="majorEastAsia" w:hAnsiTheme="majorHAnsi" w:cstheme="majorBidi"/>
      <w:sz w:val="26"/>
      <w:szCs w:val="26"/>
      <w:lang w:eastAsia="ko-KR"/>
    </w:rPr>
  </w:style>
  <w:style w:type="paragraph" w:styleId="NormalWeb">
    <w:name w:val="Normal (Web)"/>
    <w:basedOn w:val="Normal"/>
    <w:uiPriority w:val="99"/>
    <w:unhideWhenUsed/>
    <w:rsid w:val="00BB38A5"/>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BB38A5"/>
    <w:rPr>
      <w:b/>
      <w:bCs/>
    </w:rPr>
  </w:style>
  <w:style w:type="paragraph" w:styleId="HTMLPreformatted">
    <w:name w:val="HTML Preformatted"/>
    <w:basedOn w:val="Normal"/>
    <w:link w:val="HTMLPreformattedChar"/>
    <w:uiPriority w:val="99"/>
    <w:semiHidden/>
    <w:unhideWhenUsed/>
    <w:rsid w:val="00BB38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BB38A5"/>
    <w:rPr>
      <w:rFonts w:ascii="Courier New" w:eastAsia="Times New Roman" w:hAnsi="Courier New" w:cs="Courier New"/>
    </w:rPr>
  </w:style>
  <w:style w:type="character" w:styleId="HTMLCode">
    <w:name w:val="HTML Code"/>
    <w:basedOn w:val="DefaultParagraphFont"/>
    <w:uiPriority w:val="99"/>
    <w:semiHidden/>
    <w:unhideWhenUsed/>
    <w:rsid w:val="00BB38A5"/>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E87B0C"/>
    <w:rPr>
      <w:color w:val="605E5C"/>
      <w:shd w:val="clear" w:color="auto" w:fill="E1DFDD"/>
    </w:rPr>
  </w:style>
  <w:style w:type="character" w:customStyle="1" w:styleId="citation-440">
    <w:name w:val="citation-440"/>
    <w:basedOn w:val="DefaultParagraphFont"/>
    <w:rsid w:val="007647DD"/>
  </w:style>
  <w:style w:type="character" w:customStyle="1" w:styleId="citation-439">
    <w:name w:val="citation-439"/>
    <w:basedOn w:val="DefaultParagraphFont"/>
    <w:rsid w:val="007647DD"/>
  </w:style>
  <w:style w:type="character" w:customStyle="1" w:styleId="citation-438">
    <w:name w:val="citation-438"/>
    <w:basedOn w:val="DefaultParagraphFont"/>
    <w:rsid w:val="007647DD"/>
  </w:style>
  <w:style w:type="character" w:customStyle="1" w:styleId="citation-437">
    <w:name w:val="citation-437"/>
    <w:basedOn w:val="DefaultParagraphFont"/>
    <w:rsid w:val="007647DD"/>
  </w:style>
  <w:style w:type="character" w:customStyle="1" w:styleId="citation-436">
    <w:name w:val="citation-436"/>
    <w:basedOn w:val="DefaultParagraphFont"/>
    <w:rsid w:val="007647DD"/>
  </w:style>
  <w:style w:type="character" w:customStyle="1" w:styleId="citation-435">
    <w:name w:val="citation-435"/>
    <w:basedOn w:val="DefaultParagraphFont"/>
    <w:rsid w:val="007647DD"/>
  </w:style>
  <w:style w:type="character" w:customStyle="1" w:styleId="citation-434">
    <w:name w:val="citation-434"/>
    <w:basedOn w:val="DefaultParagraphFont"/>
    <w:rsid w:val="007647DD"/>
  </w:style>
  <w:style w:type="character" w:customStyle="1" w:styleId="citation-433">
    <w:name w:val="citation-433"/>
    <w:basedOn w:val="DefaultParagraphFont"/>
    <w:rsid w:val="007647DD"/>
  </w:style>
  <w:style w:type="character" w:customStyle="1" w:styleId="citation-432">
    <w:name w:val="citation-432"/>
    <w:basedOn w:val="DefaultParagraphFont"/>
    <w:rsid w:val="007647DD"/>
  </w:style>
  <w:style w:type="character" w:customStyle="1" w:styleId="citation-431">
    <w:name w:val="citation-431"/>
    <w:basedOn w:val="DefaultParagraphFont"/>
    <w:rsid w:val="007647DD"/>
  </w:style>
  <w:style w:type="character" w:customStyle="1" w:styleId="citation-430">
    <w:name w:val="citation-430"/>
    <w:basedOn w:val="DefaultParagraphFont"/>
    <w:rsid w:val="007647DD"/>
  </w:style>
  <w:style w:type="character" w:customStyle="1" w:styleId="citation-429">
    <w:name w:val="citation-429"/>
    <w:basedOn w:val="DefaultParagraphFont"/>
    <w:rsid w:val="007647DD"/>
  </w:style>
  <w:style w:type="character" w:customStyle="1" w:styleId="citation-428">
    <w:name w:val="citation-428"/>
    <w:basedOn w:val="DefaultParagraphFont"/>
    <w:rsid w:val="007647DD"/>
  </w:style>
  <w:style w:type="character" w:customStyle="1" w:styleId="citation-427">
    <w:name w:val="citation-427"/>
    <w:basedOn w:val="DefaultParagraphFont"/>
    <w:rsid w:val="007647DD"/>
  </w:style>
  <w:style w:type="character" w:customStyle="1" w:styleId="citation-426">
    <w:name w:val="citation-426"/>
    <w:basedOn w:val="DefaultParagraphFont"/>
    <w:rsid w:val="007647DD"/>
  </w:style>
  <w:style w:type="character" w:customStyle="1" w:styleId="citation-425">
    <w:name w:val="citation-425"/>
    <w:basedOn w:val="DefaultParagraphFont"/>
    <w:rsid w:val="007647DD"/>
  </w:style>
  <w:style w:type="character" w:customStyle="1" w:styleId="citation-424">
    <w:name w:val="citation-424"/>
    <w:basedOn w:val="DefaultParagraphFont"/>
    <w:rsid w:val="00171592"/>
  </w:style>
  <w:style w:type="character" w:customStyle="1" w:styleId="citation-423">
    <w:name w:val="citation-423"/>
    <w:basedOn w:val="DefaultParagraphFont"/>
    <w:rsid w:val="00171592"/>
  </w:style>
  <w:style w:type="character" w:customStyle="1" w:styleId="citation-422">
    <w:name w:val="citation-422"/>
    <w:basedOn w:val="DefaultParagraphFont"/>
    <w:rsid w:val="00171592"/>
  </w:style>
  <w:style w:type="character" w:customStyle="1" w:styleId="citation-421">
    <w:name w:val="citation-421"/>
    <w:basedOn w:val="DefaultParagraphFont"/>
    <w:rsid w:val="00171592"/>
  </w:style>
  <w:style w:type="character" w:customStyle="1" w:styleId="citation-420">
    <w:name w:val="citation-420"/>
    <w:basedOn w:val="DefaultParagraphFont"/>
    <w:rsid w:val="00171592"/>
  </w:style>
  <w:style w:type="character" w:customStyle="1" w:styleId="citation-419">
    <w:name w:val="citation-419"/>
    <w:basedOn w:val="DefaultParagraphFont"/>
    <w:rsid w:val="00171592"/>
  </w:style>
  <w:style w:type="character" w:customStyle="1" w:styleId="citation-418">
    <w:name w:val="citation-418"/>
    <w:basedOn w:val="DefaultParagraphFont"/>
    <w:rsid w:val="00171592"/>
  </w:style>
  <w:style w:type="character" w:customStyle="1" w:styleId="citation-417">
    <w:name w:val="citation-417"/>
    <w:basedOn w:val="DefaultParagraphFont"/>
    <w:rsid w:val="00171592"/>
  </w:style>
  <w:style w:type="character" w:customStyle="1" w:styleId="citation-416">
    <w:name w:val="citation-416"/>
    <w:basedOn w:val="DefaultParagraphFont"/>
    <w:rsid w:val="00171592"/>
  </w:style>
  <w:style w:type="character" w:customStyle="1" w:styleId="citation-415">
    <w:name w:val="citation-415"/>
    <w:basedOn w:val="DefaultParagraphFont"/>
    <w:rsid w:val="00171592"/>
  </w:style>
  <w:style w:type="character" w:customStyle="1" w:styleId="citation-414">
    <w:name w:val="citation-414"/>
    <w:basedOn w:val="DefaultParagraphFont"/>
    <w:rsid w:val="00D44614"/>
  </w:style>
  <w:style w:type="character" w:customStyle="1" w:styleId="citation-413">
    <w:name w:val="citation-413"/>
    <w:basedOn w:val="DefaultParagraphFont"/>
    <w:rsid w:val="00D44614"/>
  </w:style>
  <w:style w:type="character" w:customStyle="1" w:styleId="citation-412">
    <w:name w:val="citation-412"/>
    <w:basedOn w:val="DefaultParagraphFont"/>
    <w:rsid w:val="00D44614"/>
  </w:style>
  <w:style w:type="character" w:customStyle="1" w:styleId="citation-411">
    <w:name w:val="citation-411"/>
    <w:basedOn w:val="DefaultParagraphFont"/>
    <w:rsid w:val="00D44614"/>
  </w:style>
  <w:style w:type="character" w:customStyle="1" w:styleId="citation-410">
    <w:name w:val="citation-410"/>
    <w:basedOn w:val="DefaultParagraphFont"/>
    <w:rsid w:val="00D44614"/>
  </w:style>
  <w:style w:type="character" w:customStyle="1" w:styleId="citation-409">
    <w:name w:val="citation-409"/>
    <w:basedOn w:val="DefaultParagraphFont"/>
    <w:rsid w:val="00D44614"/>
  </w:style>
  <w:style w:type="character" w:customStyle="1" w:styleId="citation-408">
    <w:name w:val="citation-408"/>
    <w:basedOn w:val="DefaultParagraphFont"/>
    <w:rsid w:val="00D44614"/>
  </w:style>
  <w:style w:type="character" w:customStyle="1" w:styleId="citation-407">
    <w:name w:val="citation-407"/>
    <w:basedOn w:val="DefaultParagraphFont"/>
    <w:rsid w:val="00D44614"/>
  </w:style>
  <w:style w:type="character" w:customStyle="1" w:styleId="citation-406">
    <w:name w:val="citation-406"/>
    <w:basedOn w:val="DefaultParagraphFont"/>
    <w:rsid w:val="00D44614"/>
  </w:style>
  <w:style w:type="character" w:customStyle="1" w:styleId="citation-405">
    <w:name w:val="citation-405"/>
    <w:basedOn w:val="DefaultParagraphFont"/>
    <w:rsid w:val="00D44614"/>
  </w:style>
  <w:style w:type="character" w:customStyle="1" w:styleId="citation-404">
    <w:name w:val="citation-404"/>
    <w:basedOn w:val="DefaultParagraphFont"/>
    <w:rsid w:val="00D44614"/>
  </w:style>
  <w:style w:type="character" w:customStyle="1" w:styleId="citation-403">
    <w:name w:val="citation-403"/>
    <w:basedOn w:val="DefaultParagraphFont"/>
    <w:rsid w:val="00D44614"/>
  </w:style>
  <w:style w:type="character" w:customStyle="1" w:styleId="citation-402">
    <w:name w:val="citation-402"/>
    <w:basedOn w:val="DefaultParagraphFont"/>
    <w:rsid w:val="00D44614"/>
  </w:style>
  <w:style w:type="character" w:customStyle="1" w:styleId="citation-401">
    <w:name w:val="citation-401"/>
    <w:basedOn w:val="DefaultParagraphFont"/>
    <w:rsid w:val="00D31744"/>
  </w:style>
  <w:style w:type="character" w:customStyle="1" w:styleId="citation-400">
    <w:name w:val="citation-400"/>
    <w:basedOn w:val="DefaultParagraphFont"/>
    <w:rsid w:val="00D31744"/>
  </w:style>
  <w:style w:type="character" w:customStyle="1" w:styleId="citation-399">
    <w:name w:val="citation-399"/>
    <w:basedOn w:val="DefaultParagraphFont"/>
    <w:rsid w:val="00D31744"/>
  </w:style>
  <w:style w:type="character" w:customStyle="1" w:styleId="citation-398">
    <w:name w:val="citation-398"/>
    <w:basedOn w:val="DefaultParagraphFont"/>
    <w:rsid w:val="00D31744"/>
  </w:style>
  <w:style w:type="character" w:customStyle="1" w:styleId="citation-397">
    <w:name w:val="citation-397"/>
    <w:basedOn w:val="DefaultParagraphFont"/>
    <w:rsid w:val="00D31744"/>
  </w:style>
  <w:style w:type="character" w:customStyle="1" w:styleId="citation-396">
    <w:name w:val="citation-396"/>
    <w:basedOn w:val="DefaultParagraphFont"/>
    <w:rsid w:val="00D31744"/>
  </w:style>
  <w:style w:type="character" w:customStyle="1" w:styleId="citation-395">
    <w:name w:val="citation-395"/>
    <w:basedOn w:val="DefaultParagraphFont"/>
    <w:rsid w:val="00D31744"/>
  </w:style>
  <w:style w:type="character" w:customStyle="1" w:styleId="citation-394">
    <w:name w:val="citation-394"/>
    <w:basedOn w:val="DefaultParagraphFont"/>
    <w:rsid w:val="00D31744"/>
  </w:style>
  <w:style w:type="character" w:customStyle="1" w:styleId="citation-393">
    <w:name w:val="citation-393"/>
    <w:basedOn w:val="DefaultParagraphFont"/>
    <w:rsid w:val="00D31744"/>
  </w:style>
  <w:style w:type="character" w:customStyle="1" w:styleId="citation-392">
    <w:name w:val="citation-392"/>
    <w:basedOn w:val="DefaultParagraphFont"/>
    <w:rsid w:val="00D31744"/>
  </w:style>
  <w:style w:type="character" w:customStyle="1" w:styleId="citation-391">
    <w:name w:val="citation-391"/>
    <w:basedOn w:val="DefaultParagraphFont"/>
    <w:rsid w:val="00D31744"/>
  </w:style>
  <w:style w:type="character" w:customStyle="1" w:styleId="citation-390">
    <w:name w:val="citation-390"/>
    <w:basedOn w:val="DefaultParagraphFont"/>
    <w:rsid w:val="00D31744"/>
  </w:style>
  <w:style w:type="character" w:customStyle="1" w:styleId="citation-389">
    <w:name w:val="citation-389"/>
    <w:basedOn w:val="DefaultParagraphFont"/>
    <w:rsid w:val="00D31744"/>
  </w:style>
  <w:style w:type="character" w:customStyle="1" w:styleId="citation-388">
    <w:name w:val="citation-388"/>
    <w:basedOn w:val="DefaultParagraphFont"/>
    <w:rsid w:val="00D31744"/>
  </w:style>
  <w:style w:type="character" w:customStyle="1" w:styleId="citation-387">
    <w:name w:val="citation-387"/>
    <w:basedOn w:val="DefaultParagraphFont"/>
    <w:rsid w:val="00D31744"/>
  </w:style>
  <w:style w:type="character" w:customStyle="1" w:styleId="citation-386">
    <w:name w:val="citation-386"/>
    <w:basedOn w:val="DefaultParagraphFont"/>
    <w:rsid w:val="00D31744"/>
  </w:style>
  <w:style w:type="character" w:customStyle="1" w:styleId="citation-385">
    <w:name w:val="citation-385"/>
    <w:basedOn w:val="DefaultParagraphFont"/>
    <w:rsid w:val="00D31744"/>
  </w:style>
  <w:style w:type="character" w:customStyle="1" w:styleId="citation-384">
    <w:name w:val="citation-384"/>
    <w:basedOn w:val="DefaultParagraphFont"/>
    <w:rsid w:val="00D31744"/>
  </w:style>
  <w:style w:type="character" w:customStyle="1" w:styleId="citation-383">
    <w:name w:val="citation-383"/>
    <w:basedOn w:val="DefaultParagraphFont"/>
    <w:rsid w:val="00D31744"/>
  </w:style>
  <w:style w:type="character" w:customStyle="1" w:styleId="citation-382">
    <w:name w:val="citation-382"/>
    <w:basedOn w:val="DefaultParagraphFont"/>
    <w:rsid w:val="00D31744"/>
  </w:style>
  <w:style w:type="character" w:customStyle="1" w:styleId="citation-381">
    <w:name w:val="citation-381"/>
    <w:basedOn w:val="DefaultParagraphFont"/>
    <w:rsid w:val="00D31744"/>
  </w:style>
  <w:style w:type="character" w:customStyle="1" w:styleId="citation-380">
    <w:name w:val="citation-380"/>
    <w:basedOn w:val="DefaultParagraphFont"/>
    <w:rsid w:val="00D31744"/>
  </w:style>
  <w:style w:type="character" w:customStyle="1" w:styleId="citation-379">
    <w:name w:val="citation-379"/>
    <w:basedOn w:val="DefaultParagraphFont"/>
    <w:rsid w:val="00D31744"/>
  </w:style>
  <w:style w:type="character" w:customStyle="1" w:styleId="citation-378">
    <w:name w:val="citation-378"/>
    <w:basedOn w:val="DefaultParagraphFont"/>
    <w:rsid w:val="00D31744"/>
  </w:style>
  <w:style w:type="character" w:customStyle="1" w:styleId="citation-377">
    <w:name w:val="citation-377"/>
    <w:basedOn w:val="DefaultParagraphFont"/>
    <w:rsid w:val="00D31744"/>
  </w:style>
  <w:style w:type="character" w:customStyle="1" w:styleId="citation-376">
    <w:name w:val="citation-376"/>
    <w:basedOn w:val="DefaultParagraphFont"/>
    <w:rsid w:val="00D31744"/>
  </w:style>
  <w:style w:type="character" w:customStyle="1" w:styleId="citation-375">
    <w:name w:val="citation-375"/>
    <w:basedOn w:val="DefaultParagraphFont"/>
    <w:rsid w:val="00D31744"/>
  </w:style>
  <w:style w:type="character" w:customStyle="1" w:styleId="citation-374">
    <w:name w:val="citation-374"/>
    <w:basedOn w:val="DefaultParagraphFont"/>
    <w:rsid w:val="00D31744"/>
  </w:style>
  <w:style w:type="character" w:customStyle="1" w:styleId="citation-373">
    <w:name w:val="citation-373"/>
    <w:basedOn w:val="DefaultParagraphFont"/>
    <w:rsid w:val="00D31744"/>
  </w:style>
  <w:style w:type="character" w:customStyle="1" w:styleId="citation-372">
    <w:name w:val="citation-372"/>
    <w:basedOn w:val="DefaultParagraphFont"/>
    <w:rsid w:val="00D31744"/>
  </w:style>
  <w:style w:type="character" w:customStyle="1" w:styleId="citation-371">
    <w:name w:val="citation-371"/>
    <w:basedOn w:val="DefaultParagraphFont"/>
    <w:rsid w:val="00D31744"/>
  </w:style>
  <w:style w:type="character" w:customStyle="1" w:styleId="citation-370">
    <w:name w:val="citation-370"/>
    <w:basedOn w:val="DefaultParagraphFont"/>
    <w:rsid w:val="00D31744"/>
  </w:style>
  <w:style w:type="character" w:customStyle="1" w:styleId="citation-369">
    <w:name w:val="citation-369"/>
    <w:basedOn w:val="DefaultParagraphFont"/>
    <w:rsid w:val="00D31744"/>
  </w:style>
  <w:style w:type="character" w:customStyle="1" w:styleId="citation-368">
    <w:name w:val="citation-368"/>
    <w:basedOn w:val="DefaultParagraphFont"/>
    <w:rsid w:val="00D31744"/>
  </w:style>
  <w:style w:type="character" w:customStyle="1" w:styleId="citation-367">
    <w:name w:val="citation-367"/>
    <w:basedOn w:val="DefaultParagraphFont"/>
    <w:rsid w:val="00D31744"/>
  </w:style>
  <w:style w:type="character" w:customStyle="1" w:styleId="citation-366">
    <w:name w:val="citation-366"/>
    <w:basedOn w:val="DefaultParagraphFont"/>
    <w:rsid w:val="00D31744"/>
  </w:style>
  <w:style w:type="character" w:customStyle="1" w:styleId="citation-365">
    <w:name w:val="citation-365"/>
    <w:basedOn w:val="DefaultParagraphFont"/>
    <w:rsid w:val="00D31744"/>
  </w:style>
  <w:style w:type="character" w:customStyle="1" w:styleId="citation-364">
    <w:name w:val="citation-364"/>
    <w:basedOn w:val="DefaultParagraphFont"/>
    <w:rsid w:val="00D31744"/>
  </w:style>
  <w:style w:type="character" w:customStyle="1" w:styleId="citation-363">
    <w:name w:val="citation-363"/>
    <w:basedOn w:val="DefaultParagraphFont"/>
    <w:rsid w:val="00D31744"/>
  </w:style>
  <w:style w:type="character" w:customStyle="1" w:styleId="citation-362">
    <w:name w:val="citation-362"/>
    <w:basedOn w:val="DefaultParagraphFont"/>
    <w:rsid w:val="00D31744"/>
  </w:style>
  <w:style w:type="character" w:customStyle="1" w:styleId="citation-361">
    <w:name w:val="citation-361"/>
    <w:basedOn w:val="DefaultParagraphFont"/>
    <w:rsid w:val="00D31744"/>
  </w:style>
  <w:style w:type="character" w:customStyle="1" w:styleId="citation-360">
    <w:name w:val="citation-360"/>
    <w:basedOn w:val="DefaultParagraphFont"/>
    <w:rsid w:val="00D31744"/>
  </w:style>
  <w:style w:type="character" w:customStyle="1" w:styleId="citation-359">
    <w:name w:val="citation-359"/>
    <w:basedOn w:val="DefaultParagraphFont"/>
    <w:rsid w:val="00D31744"/>
  </w:style>
  <w:style w:type="character" w:customStyle="1" w:styleId="citation-358">
    <w:name w:val="citation-358"/>
    <w:basedOn w:val="DefaultParagraphFont"/>
    <w:rsid w:val="00D31744"/>
  </w:style>
  <w:style w:type="character" w:customStyle="1" w:styleId="citation-357">
    <w:name w:val="citation-357"/>
    <w:basedOn w:val="DefaultParagraphFont"/>
    <w:rsid w:val="00D31744"/>
  </w:style>
  <w:style w:type="character" w:customStyle="1" w:styleId="citation-356">
    <w:name w:val="citation-356"/>
    <w:basedOn w:val="DefaultParagraphFont"/>
    <w:rsid w:val="00D31744"/>
  </w:style>
  <w:style w:type="character" w:customStyle="1" w:styleId="citation-355">
    <w:name w:val="citation-355"/>
    <w:basedOn w:val="DefaultParagraphFont"/>
    <w:rsid w:val="00812749"/>
  </w:style>
  <w:style w:type="character" w:customStyle="1" w:styleId="citation-354">
    <w:name w:val="citation-354"/>
    <w:basedOn w:val="DefaultParagraphFont"/>
    <w:rsid w:val="00812749"/>
  </w:style>
  <w:style w:type="character" w:customStyle="1" w:styleId="citation-353">
    <w:name w:val="citation-353"/>
    <w:basedOn w:val="DefaultParagraphFont"/>
    <w:rsid w:val="00812749"/>
  </w:style>
  <w:style w:type="character" w:customStyle="1" w:styleId="citation-352">
    <w:name w:val="citation-352"/>
    <w:basedOn w:val="DefaultParagraphFont"/>
    <w:rsid w:val="00812749"/>
  </w:style>
  <w:style w:type="character" w:customStyle="1" w:styleId="citation-351">
    <w:name w:val="citation-351"/>
    <w:basedOn w:val="DefaultParagraphFont"/>
    <w:rsid w:val="00812749"/>
  </w:style>
  <w:style w:type="character" w:customStyle="1" w:styleId="citation-350">
    <w:name w:val="citation-350"/>
    <w:basedOn w:val="DefaultParagraphFont"/>
    <w:rsid w:val="00812749"/>
  </w:style>
  <w:style w:type="character" w:customStyle="1" w:styleId="citation-349">
    <w:name w:val="citation-349"/>
    <w:basedOn w:val="DefaultParagraphFont"/>
    <w:rsid w:val="00812749"/>
  </w:style>
  <w:style w:type="character" w:customStyle="1" w:styleId="citation-348">
    <w:name w:val="citation-348"/>
    <w:basedOn w:val="DefaultParagraphFont"/>
    <w:rsid w:val="00812749"/>
  </w:style>
  <w:style w:type="character" w:customStyle="1" w:styleId="citation-347">
    <w:name w:val="citation-347"/>
    <w:basedOn w:val="DefaultParagraphFont"/>
    <w:rsid w:val="00812749"/>
  </w:style>
  <w:style w:type="character" w:customStyle="1" w:styleId="citation-346">
    <w:name w:val="citation-346"/>
    <w:basedOn w:val="DefaultParagraphFont"/>
    <w:rsid w:val="00812749"/>
  </w:style>
  <w:style w:type="character" w:customStyle="1" w:styleId="citation-345">
    <w:name w:val="citation-345"/>
    <w:basedOn w:val="DefaultParagraphFont"/>
    <w:rsid w:val="00812749"/>
  </w:style>
  <w:style w:type="character" w:customStyle="1" w:styleId="citation-344">
    <w:name w:val="citation-344"/>
    <w:basedOn w:val="DefaultParagraphFont"/>
    <w:rsid w:val="00812749"/>
  </w:style>
  <w:style w:type="character" w:customStyle="1" w:styleId="citation-343">
    <w:name w:val="citation-343"/>
    <w:basedOn w:val="DefaultParagraphFont"/>
    <w:rsid w:val="00812749"/>
  </w:style>
  <w:style w:type="character" w:customStyle="1" w:styleId="citation-342">
    <w:name w:val="citation-342"/>
    <w:basedOn w:val="DefaultParagraphFont"/>
    <w:rsid w:val="00812749"/>
  </w:style>
  <w:style w:type="character" w:customStyle="1" w:styleId="citation-341">
    <w:name w:val="citation-341"/>
    <w:basedOn w:val="DefaultParagraphFont"/>
    <w:rsid w:val="00812749"/>
  </w:style>
  <w:style w:type="character" w:customStyle="1" w:styleId="citation-340">
    <w:name w:val="citation-340"/>
    <w:basedOn w:val="DefaultParagraphFont"/>
    <w:rsid w:val="00812749"/>
  </w:style>
  <w:style w:type="character" w:customStyle="1" w:styleId="citation-339">
    <w:name w:val="citation-339"/>
    <w:basedOn w:val="DefaultParagraphFont"/>
    <w:rsid w:val="00812749"/>
  </w:style>
  <w:style w:type="character" w:customStyle="1" w:styleId="citation-338">
    <w:name w:val="citation-338"/>
    <w:basedOn w:val="DefaultParagraphFont"/>
    <w:rsid w:val="00812749"/>
  </w:style>
  <w:style w:type="character" w:customStyle="1" w:styleId="citation-337">
    <w:name w:val="citation-337"/>
    <w:basedOn w:val="DefaultParagraphFont"/>
    <w:rsid w:val="00812749"/>
  </w:style>
  <w:style w:type="character" w:customStyle="1" w:styleId="citation-336">
    <w:name w:val="citation-336"/>
    <w:basedOn w:val="DefaultParagraphFont"/>
    <w:rsid w:val="00812749"/>
  </w:style>
  <w:style w:type="character" w:customStyle="1" w:styleId="citation-335">
    <w:name w:val="citation-335"/>
    <w:basedOn w:val="DefaultParagraphFont"/>
    <w:rsid w:val="00812749"/>
  </w:style>
  <w:style w:type="character" w:customStyle="1" w:styleId="citation-334">
    <w:name w:val="citation-334"/>
    <w:basedOn w:val="DefaultParagraphFont"/>
    <w:rsid w:val="00812749"/>
  </w:style>
  <w:style w:type="character" w:customStyle="1" w:styleId="citation-333">
    <w:name w:val="citation-333"/>
    <w:basedOn w:val="DefaultParagraphFont"/>
    <w:rsid w:val="00812749"/>
  </w:style>
  <w:style w:type="character" w:customStyle="1" w:styleId="citation-332">
    <w:name w:val="citation-332"/>
    <w:basedOn w:val="DefaultParagraphFont"/>
    <w:rsid w:val="00812749"/>
  </w:style>
  <w:style w:type="character" w:customStyle="1" w:styleId="citation-331">
    <w:name w:val="citation-331"/>
    <w:basedOn w:val="DefaultParagraphFont"/>
    <w:rsid w:val="00812749"/>
  </w:style>
  <w:style w:type="character" w:customStyle="1" w:styleId="citation-330">
    <w:name w:val="citation-330"/>
    <w:basedOn w:val="DefaultParagraphFont"/>
    <w:rsid w:val="00812749"/>
  </w:style>
  <w:style w:type="character" w:customStyle="1" w:styleId="citation-329">
    <w:name w:val="citation-329"/>
    <w:basedOn w:val="DefaultParagraphFont"/>
    <w:rsid w:val="00812749"/>
  </w:style>
  <w:style w:type="character" w:customStyle="1" w:styleId="citation-328">
    <w:name w:val="citation-328"/>
    <w:basedOn w:val="DefaultParagraphFont"/>
    <w:rsid w:val="00812749"/>
  </w:style>
  <w:style w:type="character" w:customStyle="1" w:styleId="citation-327">
    <w:name w:val="citation-327"/>
    <w:basedOn w:val="DefaultParagraphFont"/>
    <w:rsid w:val="00812749"/>
  </w:style>
  <w:style w:type="character" w:customStyle="1" w:styleId="citation-326">
    <w:name w:val="citation-326"/>
    <w:basedOn w:val="DefaultParagraphFont"/>
    <w:rsid w:val="00812749"/>
  </w:style>
  <w:style w:type="character" w:customStyle="1" w:styleId="citation-325">
    <w:name w:val="citation-325"/>
    <w:basedOn w:val="DefaultParagraphFont"/>
    <w:rsid w:val="00812749"/>
  </w:style>
  <w:style w:type="character" w:customStyle="1" w:styleId="citation-324">
    <w:name w:val="citation-324"/>
    <w:basedOn w:val="DefaultParagraphFont"/>
    <w:rsid w:val="00812749"/>
  </w:style>
  <w:style w:type="character" w:customStyle="1" w:styleId="citation-323">
    <w:name w:val="citation-323"/>
    <w:basedOn w:val="DefaultParagraphFont"/>
    <w:rsid w:val="00812749"/>
  </w:style>
  <w:style w:type="character" w:customStyle="1" w:styleId="citation-322">
    <w:name w:val="citation-322"/>
    <w:basedOn w:val="DefaultParagraphFont"/>
    <w:rsid w:val="00812749"/>
  </w:style>
  <w:style w:type="character" w:customStyle="1" w:styleId="citation-321">
    <w:name w:val="citation-321"/>
    <w:basedOn w:val="DefaultParagraphFont"/>
    <w:rsid w:val="00812749"/>
  </w:style>
  <w:style w:type="character" w:customStyle="1" w:styleId="citation-320">
    <w:name w:val="citation-320"/>
    <w:basedOn w:val="DefaultParagraphFont"/>
    <w:rsid w:val="00812749"/>
  </w:style>
  <w:style w:type="character" w:customStyle="1" w:styleId="citation-319">
    <w:name w:val="citation-319"/>
    <w:basedOn w:val="DefaultParagraphFont"/>
    <w:rsid w:val="00812749"/>
  </w:style>
  <w:style w:type="character" w:customStyle="1" w:styleId="citation-318">
    <w:name w:val="citation-318"/>
    <w:basedOn w:val="DefaultParagraphFont"/>
    <w:rsid w:val="00812749"/>
  </w:style>
  <w:style w:type="character" w:customStyle="1" w:styleId="citation-317">
    <w:name w:val="citation-317"/>
    <w:basedOn w:val="DefaultParagraphFont"/>
    <w:rsid w:val="00812749"/>
  </w:style>
  <w:style w:type="character" w:customStyle="1" w:styleId="citation-316">
    <w:name w:val="citation-316"/>
    <w:basedOn w:val="DefaultParagraphFont"/>
    <w:rsid w:val="00812749"/>
  </w:style>
  <w:style w:type="character" w:customStyle="1" w:styleId="citation-315">
    <w:name w:val="citation-315"/>
    <w:basedOn w:val="DefaultParagraphFont"/>
    <w:rsid w:val="00812749"/>
  </w:style>
  <w:style w:type="character" w:customStyle="1" w:styleId="citation-314">
    <w:name w:val="citation-314"/>
    <w:basedOn w:val="DefaultParagraphFont"/>
    <w:rsid w:val="00812749"/>
  </w:style>
  <w:style w:type="character" w:customStyle="1" w:styleId="citation-313">
    <w:name w:val="citation-313"/>
    <w:basedOn w:val="DefaultParagraphFont"/>
    <w:rsid w:val="00812749"/>
  </w:style>
  <w:style w:type="character" w:customStyle="1" w:styleId="citation-312">
    <w:name w:val="citation-312"/>
    <w:basedOn w:val="DefaultParagraphFont"/>
    <w:rsid w:val="00812749"/>
  </w:style>
  <w:style w:type="character" w:customStyle="1" w:styleId="citation-311">
    <w:name w:val="citation-311"/>
    <w:basedOn w:val="DefaultParagraphFont"/>
    <w:rsid w:val="00812749"/>
  </w:style>
  <w:style w:type="character" w:customStyle="1" w:styleId="citation-310">
    <w:name w:val="citation-310"/>
    <w:basedOn w:val="DefaultParagraphFont"/>
    <w:rsid w:val="00812749"/>
  </w:style>
  <w:style w:type="character" w:customStyle="1" w:styleId="citation-309">
    <w:name w:val="citation-309"/>
    <w:basedOn w:val="DefaultParagraphFont"/>
    <w:rsid w:val="00812749"/>
  </w:style>
  <w:style w:type="character" w:customStyle="1" w:styleId="citation-308">
    <w:name w:val="citation-308"/>
    <w:basedOn w:val="DefaultParagraphFont"/>
    <w:rsid w:val="00812749"/>
  </w:style>
  <w:style w:type="character" w:customStyle="1" w:styleId="citation-307">
    <w:name w:val="citation-307"/>
    <w:basedOn w:val="DefaultParagraphFont"/>
    <w:rsid w:val="00812749"/>
  </w:style>
  <w:style w:type="character" w:customStyle="1" w:styleId="citation-306">
    <w:name w:val="citation-306"/>
    <w:basedOn w:val="DefaultParagraphFont"/>
    <w:rsid w:val="00812749"/>
  </w:style>
  <w:style w:type="character" w:customStyle="1" w:styleId="citation-305">
    <w:name w:val="citation-305"/>
    <w:basedOn w:val="DefaultParagraphFont"/>
    <w:rsid w:val="00812749"/>
  </w:style>
  <w:style w:type="character" w:customStyle="1" w:styleId="citation-304">
    <w:name w:val="citation-304"/>
    <w:basedOn w:val="DefaultParagraphFont"/>
    <w:rsid w:val="00812749"/>
  </w:style>
  <w:style w:type="character" w:customStyle="1" w:styleId="citation-303">
    <w:name w:val="citation-303"/>
    <w:basedOn w:val="DefaultParagraphFont"/>
    <w:rsid w:val="00812749"/>
  </w:style>
  <w:style w:type="character" w:customStyle="1" w:styleId="citation-302">
    <w:name w:val="citation-302"/>
    <w:basedOn w:val="DefaultParagraphFont"/>
    <w:rsid w:val="00812749"/>
  </w:style>
  <w:style w:type="character" w:customStyle="1" w:styleId="citation-301">
    <w:name w:val="citation-301"/>
    <w:basedOn w:val="DefaultParagraphFont"/>
    <w:rsid w:val="00812749"/>
  </w:style>
  <w:style w:type="character" w:customStyle="1" w:styleId="citation-300">
    <w:name w:val="citation-300"/>
    <w:basedOn w:val="DefaultParagraphFont"/>
    <w:rsid w:val="00812749"/>
  </w:style>
  <w:style w:type="character" w:customStyle="1" w:styleId="citation-299">
    <w:name w:val="citation-299"/>
    <w:basedOn w:val="DefaultParagraphFont"/>
    <w:rsid w:val="00812749"/>
  </w:style>
  <w:style w:type="character" w:customStyle="1" w:styleId="citation-298">
    <w:name w:val="citation-298"/>
    <w:basedOn w:val="DefaultParagraphFont"/>
    <w:rsid w:val="00812749"/>
  </w:style>
  <w:style w:type="character" w:customStyle="1" w:styleId="citation-297">
    <w:name w:val="citation-297"/>
    <w:basedOn w:val="DefaultParagraphFont"/>
    <w:rsid w:val="00812749"/>
  </w:style>
  <w:style w:type="character" w:customStyle="1" w:styleId="citation-296">
    <w:name w:val="citation-296"/>
    <w:basedOn w:val="DefaultParagraphFont"/>
    <w:rsid w:val="00812749"/>
  </w:style>
  <w:style w:type="character" w:customStyle="1" w:styleId="citation-295">
    <w:name w:val="citation-295"/>
    <w:basedOn w:val="DefaultParagraphFont"/>
    <w:rsid w:val="00812749"/>
  </w:style>
  <w:style w:type="character" w:customStyle="1" w:styleId="citation-294">
    <w:name w:val="citation-294"/>
    <w:basedOn w:val="DefaultParagraphFont"/>
    <w:rsid w:val="00812749"/>
  </w:style>
  <w:style w:type="character" w:customStyle="1" w:styleId="mdc-buttonlabel">
    <w:name w:val="mdc-button__label"/>
    <w:basedOn w:val="DefaultParagraphFont"/>
    <w:rsid w:val="00812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525">
      <w:bodyDiv w:val="1"/>
      <w:marLeft w:val="0"/>
      <w:marRight w:val="0"/>
      <w:marTop w:val="0"/>
      <w:marBottom w:val="0"/>
      <w:divBdr>
        <w:top w:val="none" w:sz="0" w:space="0" w:color="auto"/>
        <w:left w:val="none" w:sz="0" w:space="0" w:color="auto"/>
        <w:bottom w:val="none" w:sz="0" w:space="0" w:color="auto"/>
        <w:right w:val="none" w:sz="0" w:space="0" w:color="auto"/>
      </w:divBdr>
      <w:divsChild>
        <w:div w:id="288359674">
          <w:marLeft w:val="0"/>
          <w:marRight w:val="0"/>
          <w:marTop w:val="0"/>
          <w:marBottom w:val="0"/>
          <w:divBdr>
            <w:top w:val="single" w:sz="2" w:space="0" w:color="auto"/>
            <w:left w:val="single" w:sz="2" w:space="0" w:color="auto"/>
            <w:bottom w:val="single" w:sz="2" w:space="0" w:color="auto"/>
            <w:right w:val="single" w:sz="2" w:space="0" w:color="auto"/>
          </w:divBdr>
        </w:div>
        <w:div w:id="1276445085">
          <w:marLeft w:val="0"/>
          <w:marRight w:val="0"/>
          <w:marTop w:val="0"/>
          <w:marBottom w:val="0"/>
          <w:divBdr>
            <w:top w:val="single" w:sz="2" w:space="0" w:color="auto"/>
            <w:left w:val="single" w:sz="2" w:space="0" w:color="auto"/>
            <w:bottom w:val="single" w:sz="2" w:space="0" w:color="auto"/>
            <w:right w:val="single" w:sz="2" w:space="0" w:color="auto"/>
          </w:divBdr>
        </w:div>
      </w:divsChild>
    </w:div>
    <w:div w:id="3015723">
      <w:bodyDiv w:val="1"/>
      <w:marLeft w:val="0"/>
      <w:marRight w:val="0"/>
      <w:marTop w:val="0"/>
      <w:marBottom w:val="0"/>
      <w:divBdr>
        <w:top w:val="none" w:sz="0" w:space="0" w:color="auto"/>
        <w:left w:val="none" w:sz="0" w:space="0" w:color="auto"/>
        <w:bottom w:val="none" w:sz="0" w:space="0" w:color="auto"/>
        <w:right w:val="none" w:sz="0" w:space="0" w:color="auto"/>
      </w:divBdr>
      <w:divsChild>
        <w:div w:id="29112150">
          <w:marLeft w:val="0"/>
          <w:marRight w:val="0"/>
          <w:marTop w:val="0"/>
          <w:marBottom w:val="0"/>
          <w:divBdr>
            <w:top w:val="none" w:sz="0" w:space="0" w:color="auto"/>
            <w:left w:val="none" w:sz="0" w:space="0" w:color="auto"/>
            <w:bottom w:val="none" w:sz="0" w:space="0" w:color="auto"/>
            <w:right w:val="none" w:sz="0" w:space="0" w:color="auto"/>
          </w:divBdr>
          <w:divsChild>
            <w:div w:id="1330255290">
              <w:marLeft w:val="0"/>
              <w:marRight w:val="0"/>
              <w:marTop w:val="0"/>
              <w:marBottom w:val="0"/>
              <w:divBdr>
                <w:top w:val="none" w:sz="0" w:space="0" w:color="auto"/>
                <w:left w:val="none" w:sz="0" w:space="0" w:color="auto"/>
                <w:bottom w:val="none" w:sz="0" w:space="0" w:color="auto"/>
                <w:right w:val="none" w:sz="0" w:space="0" w:color="auto"/>
              </w:divBdr>
              <w:divsChild>
                <w:div w:id="1718509824">
                  <w:marLeft w:val="0"/>
                  <w:marRight w:val="0"/>
                  <w:marTop w:val="0"/>
                  <w:marBottom w:val="0"/>
                  <w:divBdr>
                    <w:top w:val="none" w:sz="0" w:space="0" w:color="auto"/>
                    <w:left w:val="none" w:sz="0" w:space="0" w:color="auto"/>
                    <w:bottom w:val="none" w:sz="0" w:space="0" w:color="auto"/>
                    <w:right w:val="none" w:sz="0" w:space="0" w:color="auto"/>
                  </w:divBdr>
                  <w:divsChild>
                    <w:div w:id="753861475">
                      <w:marLeft w:val="0"/>
                      <w:marRight w:val="0"/>
                      <w:marTop w:val="0"/>
                      <w:marBottom w:val="0"/>
                      <w:divBdr>
                        <w:top w:val="none" w:sz="0" w:space="0" w:color="auto"/>
                        <w:left w:val="none" w:sz="0" w:space="0" w:color="auto"/>
                        <w:bottom w:val="none" w:sz="0" w:space="0" w:color="auto"/>
                        <w:right w:val="none" w:sz="0" w:space="0" w:color="auto"/>
                      </w:divBdr>
                      <w:divsChild>
                        <w:div w:id="1167864767">
                          <w:marLeft w:val="0"/>
                          <w:marRight w:val="0"/>
                          <w:marTop w:val="0"/>
                          <w:marBottom w:val="0"/>
                          <w:divBdr>
                            <w:top w:val="none" w:sz="0" w:space="0" w:color="auto"/>
                            <w:left w:val="none" w:sz="0" w:space="0" w:color="auto"/>
                            <w:bottom w:val="none" w:sz="0" w:space="0" w:color="auto"/>
                            <w:right w:val="none" w:sz="0" w:space="0" w:color="auto"/>
                          </w:divBdr>
                          <w:divsChild>
                            <w:div w:id="1767068660">
                              <w:marLeft w:val="0"/>
                              <w:marRight w:val="0"/>
                              <w:marTop w:val="0"/>
                              <w:marBottom w:val="0"/>
                              <w:divBdr>
                                <w:top w:val="none" w:sz="0" w:space="0" w:color="auto"/>
                                <w:left w:val="none" w:sz="0" w:space="0" w:color="auto"/>
                                <w:bottom w:val="none" w:sz="0" w:space="0" w:color="auto"/>
                                <w:right w:val="none" w:sz="0" w:space="0" w:color="auto"/>
                              </w:divBdr>
                              <w:divsChild>
                                <w:div w:id="419955828">
                                  <w:marLeft w:val="0"/>
                                  <w:marRight w:val="0"/>
                                  <w:marTop w:val="0"/>
                                  <w:marBottom w:val="0"/>
                                  <w:divBdr>
                                    <w:top w:val="none" w:sz="0" w:space="0" w:color="auto"/>
                                    <w:left w:val="none" w:sz="0" w:space="0" w:color="auto"/>
                                    <w:bottom w:val="none" w:sz="0" w:space="0" w:color="auto"/>
                                    <w:right w:val="none" w:sz="0" w:space="0" w:color="auto"/>
                                  </w:divBdr>
                                  <w:divsChild>
                                    <w:div w:id="1709454260">
                                      <w:marLeft w:val="0"/>
                                      <w:marRight w:val="0"/>
                                      <w:marTop w:val="0"/>
                                      <w:marBottom w:val="0"/>
                                      <w:divBdr>
                                        <w:top w:val="none" w:sz="0" w:space="0" w:color="auto"/>
                                        <w:left w:val="none" w:sz="0" w:space="0" w:color="auto"/>
                                        <w:bottom w:val="none" w:sz="0" w:space="0" w:color="auto"/>
                                        <w:right w:val="none" w:sz="0" w:space="0" w:color="auto"/>
                                      </w:divBdr>
                                    </w:div>
                                  </w:divsChild>
                                </w:div>
                                <w:div w:id="1211578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60140">
      <w:bodyDiv w:val="1"/>
      <w:marLeft w:val="0"/>
      <w:marRight w:val="0"/>
      <w:marTop w:val="0"/>
      <w:marBottom w:val="0"/>
      <w:divBdr>
        <w:top w:val="none" w:sz="0" w:space="0" w:color="auto"/>
        <w:left w:val="none" w:sz="0" w:space="0" w:color="auto"/>
        <w:bottom w:val="none" w:sz="0" w:space="0" w:color="auto"/>
        <w:right w:val="none" w:sz="0" w:space="0" w:color="auto"/>
      </w:divBdr>
    </w:div>
    <w:div w:id="134223191">
      <w:bodyDiv w:val="1"/>
      <w:marLeft w:val="0"/>
      <w:marRight w:val="0"/>
      <w:marTop w:val="0"/>
      <w:marBottom w:val="0"/>
      <w:divBdr>
        <w:top w:val="none" w:sz="0" w:space="0" w:color="auto"/>
        <w:left w:val="none" w:sz="0" w:space="0" w:color="auto"/>
        <w:bottom w:val="none" w:sz="0" w:space="0" w:color="auto"/>
        <w:right w:val="none" w:sz="0" w:space="0" w:color="auto"/>
      </w:divBdr>
    </w:div>
    <w:div w:id="504515575">
      <w:bodyDiv w:val="1"/>
      <w:marLeft w:val="0"/>
      <w:marRight w:val="0"/>
      <w:marTop w:val="0"/>
      <w:marBottom w:val="0"/>
      <w:divBdr>
        <w:top w:val="none" w:sz="0" w:space="0" w:color="auto"/>
        <w:left w:val="none" w:sz="0" w:space="0" w:color="auto"/>
        <w:bottom w:val="none" w:sz="0" w:space="0" w:color="auto"/>
        <w:right w:val="none" w:sz="0" w:space="0" w:color="auto"/>
      </w:divBdr>
    </w:div>
    <w:div w:id="532234086">
      <w:bodyDiv w:val="1"/>
      <w:marLeft w:val="0"/>
      <w:marRight w:val="0"/>
      <w:marTop w:val="0"/>
      <w:marBottom w:val="0"/>
      <w:divBdr>
        <w:top w:val="none" w:sz="0" w:space="0" w:color="auto"/>
        <w:left w:val="none" w:sz="0" w:space="0" w:color="auto"/>
        <w:bottom w:val="none" w:sz="0" w:space="0" w:color="auto"/>
        <w:right w:val="none" w:sz="0" w:space="0" w:color="auto"/>
      </w:divBdr>
    </w:div>
    <w:div w:id="534465437">
      <w:bodyDiv w:val="1"/>
      <w:marLeft w:val="0"/>
      <w:marRight w:val="0"/>
      <w:marTop w:val="0"/>
      <w:marBottom w:val="0"/>
      <w:divBdr>
        <w:top w:val="none" w:sz="0" w:space="0" w:color="auto"/>
        <w:left w:val="none" w:sz="0" w:space="0" w:color="auto"/>
        <w:bottom w:val="none" w:sz="0" w:space="0" w:color="auto"/>
        <w:right w:val="none" w:sz="0" w:space="0" w:color="auto"/>
      </w:divBdr>
    </w:div>
    <w:div w:id="537472127">
      <w:bodyDiv w:val="1"/>
      <w:marLeft w:val="0"/>
      <w:marRight w:val="0"/>
      <w:marTop w:val="0"/>
      <w:marBottom w:val="0"/>
      <w:divBdr>
        <w:top w:val="none" w:sz="0" w:space="0" w:color="auto"/>
        <w:left w:val="none" w:sz="0" w:space="0" w:color="auto"/>
        <w:bottom w:val="none" w:sz="0" w:space="0" w:color="auto"/>
        <w:right w:val="none" w:sz="0" w:space="0" w:color="auto"/>
      </w:divBdr>
    </w:div>
    <w:div w:id="742878525">
      <w:bodyDiv w:val="1"/>
      <w:marLeft w:val="0"/>
      <w:marRight w:val="0"/>
      <w:marTop w:val="0"/>
      <w:marBottom w:val="0"/>
      <w:divBdr>
        <w:top w:val="none" w:sz="0" w:space="0" w:color="auto"/>
        <w:left w:val="none" w:sz="0" w:space="0" w:color="auto"/>
        <w:bottom w:val="none" w:sz="0" w:space="0" w:color="auto"/>
        <w:right w:val="none" w:sz="0" w:space="0" w:color="auto"/>
      </w:divBdr>
    </w:div>
    <w:div w:id="979653879">
      <w:bodyDiv w:val="1"/>
      <w:marLeft w:val="0"/>
      <w:marRight w:val="0"/>
      <w:marTop w:val="0"/>
      <w:marBottom w:val="0"/>
      <w:divBdr>
        <w:top w:val="none" w:sz="0" w:space="0" w:color="auto"/>
        <w:left w:val="none" w:sz="0" w:space="0" w:color="auto"/>
        <w:bottom w:val="none" w:sz="0" w:space="0" w:color="auto"/>
        <w:right w:val="none" w:sz="0" w:space="0" w:color="auto"/>
      </w:divBdr>
    </w:div>
    <w:div w:id="1052341235">
      <w:bodyDiv w:val="1"/>
      <w:marLeft w:val="0"/>
      <w:marRight w:val="0"/>
      <w:marTop w:val="0"/>
      <w:marBottom w:val="0"/>
      <w:divBdr>
        <w:top w:val="none" w:sz="0" w:space="0" w:color="auto"/>
        <w:left w:val="none" w:sz="0" w:space="0" w:color="auto"/>
        <w:bottom w:val="none" w:sz="0" w:space="0" w:color="auto"/>
        <w:right w:val="none" w:sz="0" w:space="0" w:color="auto"/>
      </w:divBdr>
    </w:div>
    <w:div w:id="1225600641">
      <w:bodyDiv w:val="1"/>
      <w:marLeft w:val="0"/>
      <w:marRight w:val="0"/>
      <w:marTop w:val="0"/>
      <w:marBottom w:val="0"/>
      <w:divBdr>
        <w:top w:val="none" w:sz="0" w:space="0" w:color="auto"/>
        <w:left w:val="none" w:sz="0" w:space="0" w:color="auto"/>
        <w:bottom w:val="none" w:sz="0" w:space="0" w:color="auto"/>
        <w:right w:val="none" w:sz="0" w:space="0" w:color="auto"/>
      </w:divBdr>
    </w:div>
    <w:div w:id="1354726213">
      <w:bodyDiv w:val="1"/>
      <w:marLeft w:val="0"/>
      <w:marRight w:val="0"/>
      <w:marTop w:val="0"/>
      <w:marBottom w:val="0"/>
      <w:divBdr>
        <w:top w:val="none" w:sz="0" w:space="0" w:color="auto"/>
        <w:left w:val="none" w:sz="0" w:space="0" w:color="auto"/>
        <w:bottom w:val="none" w:sz="0" w:space="0" w:color="auto"/>
        <w:right w:val="none" w:sz="0" w:space="0" w:color="auto"/>
      </w:divBdr>
    </w:div>
    <w:div w:id="1360856345">
      <w:bodyDiv w:val="1"/>
      <w:marLeft w:val="0"/>
      <w:marRight w:val="0"/>
      <w:marTop w:val="0"/>
      <w:marBottom w:val="0"/>
      <w:divBdr>
        <w:top w:val="none" w:sz="0" w:space="0" w:color="auto"/>
        <w:left w:val="none" w:sz="0" w:space="0" w:color="auto"/>
        <w:bottom w:val="none" w:sz="0" w:space="0" w:color="auto"/>
        <w:right w:val="none" w:sz="0" w:space="0" w:color="auto"/>
      </w:divBdr>
      <w:divsChild>
        <w:div w:id="1029843453">
          <w:marLeft w:val="0"/>
          <w:marRight w:val="0"/>
          <w:marTop w:val="0"/>
          <w:marBottom w:val="0"/>
          <w:divBdr>
            <w:top w:val="none" w:sz="0" w:space="0" w:color="auto"/>
            <w:left w:val="none" w:sz="0" w:space="0" w:color="auto"/>
            <w:bottom w:val="none" w:sz="0" w:space="0" w:color="auto"/>
            <w:right w:val="none" w:sz="0" w:space="0" w:color="auto"/>
          </w:divBdr>
        </w:div>
      </w:divsChild>
    </w:div>
    <w:div w:id="1484658598">
      <w:bodyDiv w:val="1"/>
      <w:marLeft w:val="0"/>
      <w:marRight w:val="0"/>
      <w:marTop w:val="0"/>
      <w:marBottom w:val="0"/>
      <w:divBdr>
        <w:top w:val="none" w:sz="0" w:space="0" w:color="auto"/>
        <w:left w:val="none" w:sz="0" w:space="0" w:color="auto"/>
        <w:bottom w:val="none" w:sz="0" w:space="0" w:color="auto"/>
        <w:right w:val="none" w:sz="0" w:space="0" w:color="auto"/>
      </w:divBdr>
    </w:div>
    <w:div w:id="1736467204">
      <w:bodyDiv w:val="1"/>
      <w:marLeft w:val="0"/>
      <w:marRight w:val="0"/>
      <w:marTop w:val="0"/>
      <w:marBottom w:val="0"/>
      <w:divBdr>
        <w:top w:val="none" w:sz="0" w:space="0" w:color="auto"/>
        <w:left w:val="none" w:sz="0" w:space="0" w:color="auto"/>
        <w:bottom w:val="none" w:sz="0" w:space="0" w:color="auto"/>
        <w:right w:val="none" w:sz="0" w:space="0" w:color="auto"/>
      </w:divBdr>
    </w:div>
    <w:div w:id="1766685184">
      <w:bodyDiv w:val="1"/>
      <w:marLeft w:val="0"/>
      <w:marRight w:val="0"/>
      <w:marTop w:val="0"/>
      <w:marBottom w:val="0"/>
      <w:divBdr>
        <w:top w:val="none" w:sz="0" w:space="0" w:color="auto"/>
        <w:left w:val="none" w:sz="0" w:space="0" w:color="auto"/>
        <w:bottom w:val="none" w:sz="0" w:space="0" w:color="auto"/>
        <w:right w:val="none" w:sz="0" w:space="0" w:color="auto"/>
      </w:divBdr>
      <w:divsChild>
        <w:div w:id="547500063">
          <w:marLeft w:val="0"/>
          <w:marRight w:val="0"/>
          <w:marTop w:val="0"/>
          <w:marBottom w:val="0"/>
          <w:divBdr>
            <w:top w:val="single" w:sz="2" w:space="0" w:color="auto"/>
            <w:left w:val="single" w:sz="2" w:space="0" w:color="auto"/>
            <w:bottom w:val="single" w:sz="2" w:space="0" w:color="auto"/>
            <w:right w:val="single" w:sz="2" w:space="0" w:color="auto"/>
          </w:divBdr>
        </w:div>
        <w:div w:id="1007248811">
          <w:marLeft w:val="0"/>
          <w:marRight w:val="0"/>
          <w:marTop w:val="0"/>
          <w:marBottom w:val="0"/>
          <w:divBdr>
            <w:top w:val="single" w:sz="2" w:space="0" w:color="auto"/>
            <w:left w:val="single" w:sz="2" w:space="0" w:color="auto"/>
            <w:bottom w:val="single" w:sz="2" w:space="0" w:color="auto"/>
            <w:right w:val="single" w:sz="2" w:space="0" w:color="auto"/>
          </w:divBdr>
        </w:div>
      </w:divsChild>
    </w:div>
    <w:div w:id="1874341774">
      <w:bodyDiv w:val="1"/>
      <w:marLeft w:val="0"/>
      <w:marRight w:val="0"/>
      <w:marTop w:val="0"/>
      <w:marBottom w:val="0"/>
      <w:divBdr>
        <w:top w:val="none" w:sz="0" w:space="0" w:color="auto"/>
        <w:left w:val="none" w:sz="0" w:space="0" w:color="auto"/>
        <w:bottom w:val="none" w:sz="0" w:space="0" w:color="auto"/>
        <w:right w:val="none" w:sz="0" w:space="0" w:color="auto"/>
      </w:divBdr>
      <w:divsChild>
        <w:div w:id="1767380835">
          <w:marLeft w:val="0"/>
          <w:marRight w:val="0"/>
          <w:marTop w:val="0"/>
          <w:marBottom w:val="0"/>
          <w:divBdr>
            <w:top w:val="none" w:sz="0" w:space="0" w:color="auto"/>
            <w:left w:val="none" w:sz="0" w:space="0" w:color="auto"/>
            <w:bottom w:val="none" w:sz="0" w:space="0" w:color="auto"/>
            <w:right w:val="none" w:sz="0" w:space="0" w:color="auto"/>
          </w:divBdr>
        </w:div>
      </w:divsChild>
    </w:div>
    <w:div w:id="1995990910">
      <w:bodyDiv w:val="1"/>
      <w:marLeft w:val="0"/>
      <w:marRight w:val="0"/>
      <w:marTop w:val="0"/>
      <w:marBottom w:val="0"/>
      <w:divBdr>
        <w:top w:val="none" w:sz="0" w:space="0" w:color="auto"/>
        <w:left w:val="none" w:sz="0" w:space="0" w:color="auto"/>
        <w:bottom w:val="none" w:sz="0" w:space="0" w:color="auto"/>
        <w:right w:val="none" w:sz="0" w:space="0" w:color="auto"/>
      </w:divBdr>
    </w:div>
    <w:div w:id="20597413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hyperlink" Target="http://www.unsia.ac.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t:contentTypeSchema xmlns:ct="http://schemas.microsoft.com/office/2006/metadata/contentType" xmlns:ma="http://schemas.microsoft.com/office/2006/metadata/properties/metaAttributes" ct:_="" ma:_="" ma:contentTypeName="Document" ma:contentTypeID="0x0101004D1A1314D0EC3542AF09B2C3E62DADE8" ma:contentTypeVersion="3" ma:contentTypeDescription="Create a new document." ma:contentTypeScope="" ma:versionID="55533ca9d8cf83d0a65934e6f649a778">
  <xsd:schema xmlns:xsd="http://www.w3.org/2001/XMLSchema" xmlns:xs="http://www.w3.org/2001/XMLSchema" xmlns:p="http://schemas.microsoft.com/office/2006/metadata/properties" xmlns:ns2="524f32b0-1a46-449f-8d2f-886c7af92042" targetNamespace="http://schemas.microsoft.com/office/2006/metadata/properties" ma:root="true" ma:fieldsID="e0a255b5c58f1ae22f9d33b3beda42de" ns2:_="">
    <xsd:import namespace="524f32b0-1a46-449f-8d2f-886c7af92042"/>
    <xsd:element name="properties">
      <xsd:complexType>
        <xsd:sequence>
          <xsd:element name="documentManagement">
            <xsd:complexType>
              <xsd:all>
                <xsd:element ref="ns2:MediaServiceMetadata" minOccurs="0"/>
                <xsd:element ref="ns2:MediaServiceFastMetadata"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4f32b0-1a46-449f-8d2f-886c7af920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27BAF90-E3D5-42BF-AFBF-09123461E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4f32b0-1a46-449f-8d2f-886c7af92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371295-6857-4B2B-96A0-51414244CC7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1824D7-A75C-489F-AB09-8CA84A0426F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1</Pages>
  <Words>2565</Words>
  <Characters>14626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Bravo ]</cp:lastModifiedBy>
  <cp:revision>3</cp:revision>
  <cp:lastPrinted>2025-02-23T11:28:00Z</cp:lastPrinted>
  <dcterms:created xsi:type="dcterms:W3CDTF">2025-07-14T09:05:00Z</dcterms:created>
  <dcterms:modified xsi:type="dcterms:W3CDTF">2025-07-15T17:07:00Z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1033-3.1.2.5330</vt:lpwstr>
  </property>
  <property fmtid="{D5CDD505-2E9C-101B-9397-08002B2CF9AE}" pid="3" name="ContentTypeId">
    <vt:lpwstr>0x0101004D1A1314D0EC3542AF09B2C3E62DADE8</vt:lpwstr>
  </property>
</Properties>
</file>